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5A73D2" w14:textId="77777777" w:rsidR="00DB28C6" w:rsidRDefault="00DB28C6">
      <w:pPr>
        <w:jc w:val="center"/>
        <w:rPr>
          <w:b/>
          <w:bCs/>
          <w:sz w:val="18"/>
          <w:szCs w:val="18"/>
        </w:rPr>
      </w:pPr>
      <w:r>
        <w:rPr>
          <w:noProof/>
        </w:rPr>
        <w:drawing>
          <wp:inline distT="0" distB="0" distL="0" distR="0" wp14:anchorId="1C366D5F" wp14:editId="57B8419E">
            <wp:extent cx="1209675" cy="1162050"/>
            <wp:effectExtent l="0" t="0" r="9525" b="0"/>
            <wp:docPr id="2126705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9675" cy="1162050"/>
                    </a:xfrm>
                    <a:prstGeom prst="rect">
                      <a:avLst/>
                    </a:prstGeom>
                    <a:noFill/>
                    <a:ln>
                      <a:noFill/>
                    </a:ln>
                  </pic:spPr>
                </pic:pic>
              </a:graphicData>
            </a:graphic>
          </wp:inline>
        </w:drawing>
      </w:r>
    </w:p>
    <w:p w14:paraId="19271F04" w14:textId="77777777" w:rsidR="00DB28C6" w:rsidRDefault="00DB28C6">
      <w:pPr>
        <w:jc w:val="center"/>
        <w:rPr>
          <w:b/>
          <w:bCs/>
          <w:sz w:val="18"/>
          <w:szCs w:val="18"/>
        </w:rPr>
      </w:pPr>
    </w:p>
    <w:p w14:paraId="5E5C5BB9" w14:textId="5719F05E" w:rsidR="001C4D89" w:rsidRDefault="00000000">
      <w:pPr>
        <w:jc w:val="center"/>
      </w:pPr>
      <w:r>
        <w:rPr>
          <w:b/>
          <w:bCs/>
          <w:sz w:val="18"/>
          <w:szCs w:val="18"/>
        </w:rPr>
        <w:t>SOCIAL IMPACT CENTER ALBANIA (SICA) – QENDRA SHQIPTARE PËR IMPAKT SOCIAL</w:t>
      </w:r>
    </w:p>
    <w:p w14:paraId="1837A040" w14:textId="77777777" w:rsidR="001C4D89" w:rsidRDefault="00000000">
      <w:pPr>
        <w:jc w:val="center"/>
      </w:pPr>
      <w:r>
        <w:rPr>
          <w:sz w:val="18"/>
          <w:szCs w:val="18"/>
        </w:rPr>
        <w:t>National Helpline 116 117 (24/7) · Office +355 4 2233 408</w:t>
      </w:r>
    </w:p>
    <w:p w14:paraId="290B7B23" w14:textId="77777777" w:rsidR="001C4D89" w:rsidRDefault="00000000">
      <w:pPr>
        <w:jc w:val="center"/>
      </w:pPr>
      <w:r>
        <w:rPr>
          <w:sz w:val="18"/>
          <w:szCs w:val="18"/>
        </w:rPr>
        <w:t>Email: linjakeshillimit@gmail.com · www.hotlinealbania.org</w:t>
      </w:r>
    </w:p>
    <w:p w14:paraId="387FB6EC" w14:textId="77777777" w:rsidR="001C4D89" w:rsidRDefault="00000000">
      <w:pPr>
        <w:jc w:val="center"/>
      </w:pPr>
      <w:r>
        <w:rPr>
          <w:sz w:val="18"/>
          <w:szCs w:val="18"/>
        </w:rPr>
        <w:t>Rr. "Muhamet Gjollesha", Nd. 122, H. 4, Ap. 8, 1023</w:t>
      </w:r>
    </w:p>
    <w:p w14:paraId="169940F9" w14:textId="77777777" w:rsidR="001C4D89" w:rsidRDefault="00000000">
      <w:pPr>
        <w:jc w:val="center"/>
      </w:pPr>
      <w:r>
        <w:rPr>
          <w:sz w:val="18"/>
          <w:szCs w:val="18"/>
        </w:rPr>
        <w:t>Tirana – Albania</w:t>
      </w:r>
    </w:p>
    <w:p w14:paraId="105E3DA4" w14:textId="77777777" w:rsidR="001C4D89" w:rsidRDefault="00000000">
      <w:pPr>
        <w:spacing w:before="360" w:after="60"/>
        <w:jc w:val="center"/>
      </w:pPr>
      <w:r>
        <w:rPr>
          <w:b/>
          <w:bCs/>
          <w:sz w:val="28"/>
          <w:szCs w:val="28"/>
        </w:rPr>
        <w:t>SOCIAL IMPACT CENTER ALBANIA (SICA)</w:t>
      </w:r>
    </w:p>
    <w:p w14:paraId="0A6F845D" w14:textId="77777777" w:rsidR="001C4D89" w:rsidRDefault="00000000">
      <w:pPr>
        <w:spacing w:before="60" w:after="60"/>
        <w:jc w:val="center"/>
      </w:pPr>
      <w:r>
        <w:rPr>
          <w:b/>
          <w:bCs/>
          <w:sz w:val="28"/>
          <w:szCs w:val="28"/>
        </w:rPr>
        <w:t>CHILD PROTECTION POLICY</w:t>
      </w:r>
    </w:p>
    <w:p w14:paraId="733597B5" w14:textId="5F543272" w:rsidR="001C4D89" w:rsidRDefault="001C4D89">
      <w:pPr>
        <w:spacing w:after="240"/>
        <w:jc w:val="center"/>
      </w:pPr>
    </w:p>
    <w:p w14:paraId="6A09F63C" w14:textId="77777777" w:rsidR="001C4D89" w:rsidRDefault="00000000">
      <w:pPr>
        <w:pStyle w:val="Heading1"/>
        <w:keepNext/>
      </w:pPr>
      <w:r>
        <w:t>1. Our values and principles</w:t>
      </w:r>
    </w:p>
    <w:p w14:paraId="1B3842D3" w14:textId="77777777" w:rsidR="001C4D89" w:rsidRDefault="00000000">
      <w:pPr>
        <w:spacing w:after="120"/>
      </w:pPr>
      <w:r>
        <w:t>Social Impact Center Albania (SICA), formerly the Counselling Line for Women and Girls, does not allow any partner, supplier, sub-contractor, agent or any individual engaged by SICA to engage in any form of child abuse, maltreatment or poor protection practice. A child is anyone under the age of 18, and all children have an equal right to protection regardless of any personal characteristic, including their age, gender, ability, culture, racial origin, religious belief and sexual identity.</w:t>
      </w:r>
    </w:p>
    <w:p w14:paraId="58686920" w14:textId="77777777" w:rsidR="001C4D89" w:rsidRDefault="00000000">
      <w:pPr>
        <w:spacing w:after="120"/>
      </w:pPr>
      <w:r>
        <w:t>This policy applies to all persons working for us or on our behalf in any capacity, including employees at all levels, directors, officers, agency workers, seconded workers, volunteers, interns, youth mentors and peer educators, agents, contractors, external consultants, third-party representatives, suppliers and business partners. It applies during or outside of working hours, every day of the year.</w:t>
      </w:r>
    </w:p>
    <w:p w14:paraId="3895CD9D" w14:textId="77777777" w:rsidR="001C4D89" w:rsidRDefault="00000000">
      <w:pPr>
        <w:spacing w:after="120"/>
      </w:pPr>
      <w:r>
        <w:t xml:space="preserve">It applies to all SICA </w:t>
      </w:r>
      <w:proofErr w:type="spellStart"/>
      <w:r>
        <w:t>programmes</w:t>
      </w:r>
      <w:proofErr w:type="spellEnd"/>
      <w:r>
        <w:t xml:space="preserve"> and services, including the National Helpline for Victims of Abuse 116117, the Emergency Centre, the Counselling Line for Men and Boys and the Center for Peace and Security Albania, and to all projects that SICA implements with partners, whether activities take place in person or online.</w:t>
      </w:r>
    </w:p>
    <w:p w14:paraId="65FDC378" w14:textId="77777777" w:rsidR="001C4D89" w:rsidRDefault="00000000">
      <w:pPr>
        <w:spacing w:after="120"/>
      </w:pPr>
      <w:r>
        <w:t>SICA's approach is guided by the best interests of the child, children's right to be heard and to participate safely, non-discrimination, and a survivor-</w:t>
      </w:r>
      <w:proofErr w:type="spellStart"/>
      <w:r>
        <w:t>centred</w:t>
      </w:r>
      <w:proofErr w:type="spellEnd"/>
      <w:r>
        <w:t xml:space="preserve"> and trauma-informed approach.</w:t>
      </w:r>
    </w:p>
    <w:p w14:paraId="5340BEB7" w14:textId="77777777" w:rsidR="001C4D89" w:rsidRDefault="00000000">
      <w:pPr>
        <w:pStyle w:val="Heading1"/>
        <w:keepNext/>
      </w:pPr>
      <w:r>
        <w:t>2. What is child abuse?</w:t>
      </w:r>
    </w:p>
    <w:p w14:paraId="75E15070" w14:textId="77777777" w:rsidR="001C4D89" w:rsidRDefault="00000000">
      <w:pPr>
        <w:spacing w:after="120"/>
      </w:pPr>
      <w:r>
        <w:rPr>
          <w:b/>
          <w:bCs/>
        </w:rPr>
        <w:t>Child abuse</w:t>
      </w:r>
      <w:r>
        <w:t xml:space="preserve"> consists of anything, which individuals, institutions or processes do or fail to do which directly or indirectly harms children or damages their prospect of a safe and healthy development into adulthood.</w:t>
      </w:r>
    </w:p>
    <w:p w14:paraId="5FD7D059" w14:textId="77777777" w:rsidR="001C4D89" w:rsidRDefault="00000000">
      <w:pPr>
        <w:spacing w:after="120"/>
      </w:pPr>
      <w:r>
        <w:t xml:space="preserve">This policy covers all forms of child abuse. SICA </w:t>
      </w:r>
      <w:proofErr w:type="spellStart"/>
      <w:r>
        <w:t>recognises</w:t>
      </w:r>
      <w:proofErr w:type="spellEnd"/>
      <w:r>
        <w:t xml:space="preserve"> five categories of child abuse, which are sexual abuse, physical abuse, emotional abuse, neglect and exploitation. It pays particular attention to online (technology-facilitated) abuse, which can be part of any of these categories. Other sub-categories may be adopted from time to time. The policy also covers any poor protection practice, which results in or creates a risk of child abuse or harm.</w:t>
      </w:r>
    </w:p>
    <w:p w14:paraId="7560C351" w14:textId="77777777" w:rsidR="001C4D89" w:rsidRDefault="00000000">
      <w:pPr>
        <w:spacing w:after="120"/>
      </w:pPr>
      <w:r>
        <w:rPr>
          <w:b/>
          <w:bCs/>
        </w:rPr>
        <w:t>Definitions of child abuse: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538"/>
      </w:tblGrid>
      <w:tr w:rsidR="001C4D89" w14:paraId="35FC84FA" w14:textId="77777777">
        <w:tc>
          <w:tcPr>
            <w:tcW w:w="21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1C31E43A" w14:textId="77777777" w:rsidR="001C4D89" w:rsidRDefault="00000000">
            <w:pPr>
              <w:spacing w:after="60"/>
            </w:pPr>
            <w:r>
              <w:rPr>
                <w:b/>
                <w:bCs/>
                <w:sz w:val="19"/>
                <w:szCs w:val="19"/>
              </w:rPr>
              <w:t>Sexual abuse</w:t>
            </w:r>
          </w:p>
        </w:tc>
        <w:tc>
          <w:tcPr>
            <w:tcW w:w="75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10D4AD4" w14:textId="77777777" w:rsidR="001C4D89" w:rsidRDefault="00000000">
            <w:pPr>
              <w:spacing w:after="60"/>
            </w:pPr>
            <w:r>
              <w:rPr>
                <w:b/>
                <w:bCs/>
                <w:sz w:val="19"/>
                <w:szCs w:val="19"/>
              </w:rPr>
              <w:t>Sexual abuse</w:t>
            </w:r>
            <w:r>
              <w:rPr>
                <w:sz w:val="19"/>
                <w:szCs w:val="19"/>
              </w:rPr>
              <w:t xml:space="preserve"> is the involvement of a child in sexual activities,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Adult males do not solely perpetrate sexual abuse. Women can also commit acts of sexual abuse, as can other children.</w:t>
            </w:r>
          </w:p>
        </w:tc>
      </w:tr>
      <w:tr w:rsidR="001C4D89" w14:paraId="56AD1307" w14:textId="77777777">
        <w:tc>
          <w:tcPr>
            <w:tcW w:w="21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33863C1E" w14:textId="77777777" w:rsidR="001C4D89" w:rsidRDefault="00000000">
            <w:pPr>
              <w:spacing w:after="60"/>
            </w:pPr>
            <w:r>
              <w:rPr>
                <w:b/>
                <w:bCs/>
                <w:sz w:val="19"/>
                <w:szCs w:val="19"/>
              </w:rPr>
              <w:lastRenderedPageBreak/>
              <w:t>Physical abuse</w:t>
            </w:r>
          </w:p>
        </w:tc>
        <w:tc>
          <w:tcPr>
            <w:tcW w:w="75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FBD27CF" w14:textId="77777777" w:rsidR="001C4D89" w:rsidRDefault="00000000">
            <w:pPr>
              <w:spacing w:after="60"/>
            </w:pPr>
            <w:r>
              <w:rPr>
                <w:b/>
                <w:bCs/>
                <w:sz w:val="19"/>
                <w:szCs w:val="19"/>
              </w:rPr>
              <w:t>Physical abuse</w:t>
            </w:r>
            <w:r>
              <w:rPr>
                <w:sz w:val="19"/>
                <w:szCs w:val="19"/>
              </w:rPr>
              <w:t xml:space="preserve"> is the non-accidental use of physical force that deliberately or inadvertently causes a risk of/or actual injury to a child. This may include hitting, shaking, throwing, poisoning, burning or scalding, drowning, suffocating or otherwise causing non-accidental physical harm to a child. Physical harm can also be caused when a parent or carer fabricates the symptoms of, or deliberately induces, illness or temporary, permanent injury or disability of a child.</w:t>
            </w:r>
          </w:p>
        </w:tc>
      </w:tr>
      <w:tr w:rsidR="001C4D89" w14:paraId="0169D622" w14:textId="77777777">
        <w:tc>
          <w:tcPr>
            <w:tcW w:w="21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48BFE3C9" w14:textId="77777777" w:rsidR="001C4D89" w:rsidRDefault="00000000">
            <w:pPr>
              <w:spacing w:after="60"/>
            </w:pPr>
            <w:r>
              <w:rPr>
                <w:b/>
                <w:bCs/>
                <w:sz w:val="19"/>
                <w:szCs w:val="19"/>
              </w:rPr>
              <w:t>Emotional abuse</w:t>
            </w:r>
          </w:p>
        </w:tc>
        <w:tc>
          <w:tcPr>
            <w:tcW w:w="75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492739C" w14:textId="77777777" w:rsidR="001C4D89" w:rsidRDefault="00000000">
            <w:pPr>
              <w:spacing w:after="60"/>
            </w:pPr>
            <w:r>
              <w:rPr>
                <w:b/>
                <w:bCs/>
                <w:sz w:val="19"/>
                <w:szCs w:val="19"/>
              </w:rPr>
              <w:t>Emotional abuse</w:t>
            </w:r>
            <w:r>
              <w:rPr>
                <w:sz w:val="19"/>
                <w:szCs w:val="19"/>
              </w:rPr>
              <w:t xml:space="preserve"> involves doing harm to a child's emotional, intellectual, mental or psychological development. This may occur as an isolated event or on an ongoing basis. Emotional abuse includes but is not limited to any humiliating or degrading treatment (e.g. bad name calling, threats, yelling/screaming/cursing, teasing, constant criticism, belittling, persistent shaming etc.), failure to meet a child's emotional needs, and rejecting, ignoring, terrorizing, isolating or confining a child.</w:t>
            </w:r>
          </w:p>
        </w:tc>
      </w:tr>
      <w:tr w:rsidR="001C4D89" w14:paraId="2C4BF15D" w14:textId="77777777">
        <w:tc>
          <w:tcPr>
            <w:tcW w:w="21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54487B24" w14:textId="77777777" w:rsidR="001C4D89" w:rsidRDefault="00000000">
            <w:pPr>
              <w:spacing w:after="60"/>
            </w:pPr>
            <w:r>
              <w:rPr>
                <w:b/>
                <w:bCs/>
                <w:sz w:val="19"/>
                <w:szCs w:val="19"/>
              </w:rPr>
              <w:t>Neglect</w:t>
            </w:r>
          </w:p>
        </w:tc>
        <w:tc>
          <w:tcPr>
            <w:tcW w:w="75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BA8F508" w14:textId="77777777" w:rsidR="001C4D89" w:rsidRDefault="00000000">
            <w:pPr>
              <w:spacing w:after="60"/>
            </w:pPr>
            <w:r>
              <w:rPr>
                <w:b/>
                <w:bCs/>
                <w:sz w:val="19"/>
                <w:szCs w:val="19"/>
              </w:rPr>
              <w:t>Neglect</w:t>
            </w:r>
            <w:r>
              <w:rPr>
                <w:sz w:val="19"/>
                <w:szCs w:val="19"/>
              </w:rPr>
              <w:t xml:space="preserve"> includes but is not limited to failing to provide adequate food, sufficient or seasonally appropriate clothing and /or shelter.</w:t>
            </w:r>
          </w:p>
          <w:p w14:paraId="1BCD4139" w14:textId="77777777" w:rsidR="001C4D89" w:rsidRDefault="00000000">
            <w:pPr>
              <w:spacing w:after="60"/>
            </w:pPr>
            <w:r>
              <w:rPr>
                <w:sz w:val="19"/>
                <w:szCs w:val="19"/>
              </w:rPr>
              <w:t>Neglect is also failing to prevent harm; failing to ensure adequate supervision; failing to ensure access to appropriate medical care or treatment or providing inappropriate medical treatment (e.g. administering medication when not authorized); or failing to provide a safe physical environment (e.g. exposure to violence, unsafe programming location, unsafe sleeping practices, releasing a child to an unauthorized adult, access to weapons or harmful objects, failing to childproof a space that children will occupy etc.). It can also be SICA staff, partners, contractors, suppliers and sub-grantees failing to apply minimum requirements as set out in mandatory procedures.</w:t>
            </w:r>
          </w:p>
        </w:tc>
      </w:tr>
      <w:tr w:rsidR="001C4D89" w14:paraId="48071DC2" w14:textId="77777777">
        <w:tc>
          <w:tcPr>
            <w:tcW w:w="21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78774576" w14:textId="77777777" w:rsidR="001C4D89" w:rsidRDefault="00000000">
            <w:pPr>
              <w:spacing w:after="60"/>
            </w:pPr>
            <w:r>
              <w:rPr>
                <w:b/>
                <w:bCs/>
                <w:sz w:val="19"/>
                <w:szCs w:val="19"/>
              </w:rPr>
              <w:t>Exploitation</w:t>
            </w:r>
          </w:p>
        </w:tc>
        <w:tc>
          <w:tcPr>
            <w:tcW w:w="75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2B0C76A" w14:textId="77777777" w:rsidR="001C4D89" w:rsidRDefault="00000000">
            <w:pPr>
              <w:spacing w:after="60"/>
            </w:pPr>
            <w:r>
              <w:rPr>
                <w:b/>
                <w:bCs/>
                <w:sz w:val="19"/>
                <w:szCs w:val="19"/>
              </w:rPr>
              <w:t>Child exploitation</w:t>
            </w:r>
            <w:r>
              <w:rPr>
                <w:sz w:val="19"/>
                <w:szCs w:val="19"/>
              </w:rPr>
              <w:t xml:space="preserve"> is an umbrella term used to describe the abuse of children who are forced, tricked, coerced or trafficked into exploitative activities. For SICA child exploitation includes modern slavery and trafficking of children and children forced or recruited into armed conflict. Child sexual exploitation is a form of child sexual abuse. It occurs where an individual or group takes advantage of an imbalance of power to coerce, manipulate or deceive a child or young person under the age of 18 into sexual activity;</w:t>
            </w:r>
          </w:p>
          <w:p w14:paraId="22DEF79D" w14:textId="77777777" w:rsidR="001C4D89" w:rsidRDefault="00000000">
            <w:pPr>
              <w:spacing w:after="60"/>
            </w:pPr>
            <w:r>
              <w:rPr>
                <w:sz w:val="19"/>
                <w:szCs w:val="19"/>
              </w:rPr>
              <w:t>(a) in exchange for something the victim needs or wants, and/or</w:t>
            </w:r>
          </w:p>
          <w:p w14:paraId="5ECE0E29" w14:textId="77777777" w:rsidR="001C4D89" w:rsidRDefault="00000000">
            <w:pPr>
              <w:spacing w:after="60"/>
            </w:pPr>
            <w:r>
              <w:rPr>
                <w:sz w:val="19"/>
                <w:szCs w:val="19"/>
              </w:rPr>
              <w:t>(b) for the financial advantage or increased status of the perpetrator or facilitator. The victim may have been sexually exploited even if the sexual activity appears consensual.</w:t>
            </w:r>
          </w:p>
          <w:p w14:paraId="220229B7" w14:textId="77777777" w:rsidR="001C4D89" w:rsidRDefault="00000000">
            <w:pPr>
              <w:spacing w:after="60"/>
            </w:pPr>
            <w:r>
              <w:rPr>
                <w:sz w:val="19"/>
                <w:szCs w:val="19"/>
              </w:rPr>
              <w:t>Child sexual exploitation does not always involve physical contact; it can also occur with the use of technology. Within SICA child sexual abuse and exploitation also includes child early and forced marriage.</w:t>
            </w:r>
          </w:p>
        </w:tc>
      </w:tr>
      <w:tr w:rsidR="001C4D89" w14:paraId="0FCA6F81" w14:textId="77777777">
        <w:tc>
          <w:tcPr>
            <w:tcW w:w="21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540D71DE" w14:textId="77777777" w:rsidR="001C4D89" w:rsidRDefault="00000000">
            <w:pPr>
              <w:spacing w:after="60"/>
            </w:pPr>
            <w:r>
              <w:rPr>
                <w:sz w:val="19"/>
                <w:szCs w:val="19"/>
              </w:rPr>
              <w:t>Online abuse</w:t>
            </w:r>
          </w:p>
        </w:tc>
        <w:tc>
          <w:tcPr>
            <w:tcW w:w="75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2D63C0C" w14:textId="77777777" w:rsidR="001C4D89" w:rsidRDefault="00000000">
            <w:pPr>
              <w:spacing w:after="60"/>
            </w:pPr>
            <w:r>
              <w:rPr>
                <w:sz w:val="19"/>
                <w:szCs w:val="19"/>
              </w:rPr>
              <w:t>Online (technology-facilitated) abuse is any form of abuse carried out or facilitated through digital technology, including mobile phones, social media, messaging apps, gaming platforms and artificial intelligence tools. It includes online grooming, sexual extortion (sextortion), pressuring a child to create or send sexual images, creating or sharing sexual images of a child (including manipulated or AI-generated images), exposing a child to sexual content, cyberbullying and online harassment. It can be committed by adults or by other children.</w:t>
            </w:r>
          </w:p>
        </w:tc>
      </w:tr>
      <w:tr w:rsidR="001C4D89" w14:paraId="51617E60" w14:textId="77777777">
        <w:tc>
          <w:tcPr>
            <w:tcW w:w="21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642464DA" w14:textId="77777777" w:rsidR="001C4D89" w:rsidRDefault="00000000">
            <w:pPr>
              <w:spacing w:after="60"/>
            </w:pPr>
            <w:r>
              <w:rPr>
                <w:b/>
                <w:bCs/>
                <w:sz w:val="19"/>
                <w:szCs w:val="19"/>
              </w:rPr>
              <w:t xml:space="preserve">Child </w:t>
            </w:r>
            <w:proofErr w:type="spellStart"/>
            <w:r>
              <w:rPr>
                <w:b/>
                <w:bCs/>
                <w:sz w:val="19"/>
                <w:szCs w:val="19"/>
              </w:rPr>
              <w:t>labour</w:t>
            </w:r>
            <w:proofErr w:type="spellEnd"/>
          </w:p>
        </w:tc>
        <w:tc>
          <w:tcPr>
            <w:tcW w:w="75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33DF9DA" w14:textId="77777777" w:rsidR="001C4D89" w:rsidRDefault="00000000">
            <w:pPr>
              <w:spacing w:after="60"/>
            </w:pPr>
            <w:r>
              <w:rPr>
                <w:b/>
                <w:bCs/>
                <w:sz w:val="19"/>
                <w:szCs w:val="19"/>
              </w:rPr>
              <w:t xml:space="preserve">Child </w:t>
            </w:r>
            <w:proofErr w:type="spellStart"/>
            <w:r>
              <w:rPr>
                <w:b/>
                <w:bCs/>
                <w:sz w:val="19"/>
                <w:szCs w:val="19"/>
              </w:rPr>
              <w:t>labour</w:t>
            </w:r>
            <w:proofErr w:type="spellEnd"/>
            <w:r>
              <w:rPr>
                <w:sz w:val="19"/>
                <w:szCs w:val="19"/>
              </w:rPr>
              <w:t xml:space="preserve"> is work that deprives children of their childhood, their potential and their dignity, and that is harmful to physical and mental development. It is work that:</w:t>
            </w:r>
          </w:p>
          <w:p w14:paraId="5BA7074C" w14:textId="77777777" w:rsidR="001C4D89" w:rsidRDefault="00000000">
            <w:pPr>
              <w:pStyle w:val="ListParagraph"/>
              <w:numPr>
                <w:ilvl w:val="0"/>
                <w:numId w:val="2"/>
              </w:numPr>
              <w:spacing w:after="60"/>
            </w:pPr>
            <w:r>
              <w:rPr>
                <w:sz w:val="19"/>
                <w:szCs w:val="19"/>
              </w:rPr>
              <w:t>is mentally, physically, socially or morally dangerous and harmful to children; and</w:t>
            </w:r>
          </w:p>
          <w:p w14:paraId="31CFC60D" w14:textId="77777777" w:rsidR="001C4D89" w:rsidRDefault="00000000">
            <w:pPr>
              <w:pStyle w:val="ListParagraph"/>
              <w:numPr>
                <w:ilvl w:val="0"/>
                <w:numId w:val="2"/>
              </w:numPr>
              <w:spacing w:after="60"/>
            </w:pPr>
            <w:r>
              <w:rPr>
                <w:sz w:val="19"/>
                <w:szCs w:val="19"/>
              </w:rPr>
              <w:t>interferes with their schooling by:</w:t>
            </w:r>
          </w:p>
          <w:p w14:paraId="0AEDB997" w14:textId="77777777" w:rsidR="001C4D89" w:rsidRDefault="00000000">
            <w:pPr>
              <w:pStyle w:val="ListParagraph"/>
              <w:numPr>
                <w:ilvl w:val="1"/>
                <w:numId w:val="2"/>
              </w:numPr>
              <w:spacing w:after="60"/>
            </w:pPr>
            <w:r>
              <w:rPr>
                <w:sz w:val="19"/>
                <w:szCs w:val="19"/>
              </w:rPr>
              <w:t>depriving them of the opportunity to attend school;</w:t>
            </w:r>
          </w:p>
          <w:p w14:paraId="5CF599AA" w14:textId="77777777" w:rsidR="001C4D89" w:rsidRDefault="00000000">
            <w:pPr>
              <w:pStyle w:val="ListParagraph"/>
              <w:numPr>
                <w:ilvl w:val="1"/>
                <w:numId w:val="2"/>
              </w:numPr>
              <w:spacing w:after="60"/>
            </w:pPr>
            <w:r>
              <w:rPr>
                <w:sz w:val="19"/>
                <w:szCs w:val="19"/>
              </w:rPr>
              <w:t>obliging them to leave school prematurely; or</w:t>
            </w:r>
          </w:p>
          <w:p w14:paraId="5514F75B" w14:textId="77777777" w:rsidR="001C4D89" w:rsidRDefault="00000000">
            <w:pPr>
              <w:pStyle w:val="ListParagraph"/>
              <w:numPr>
                <w:ilvl w:val="1"/>
                <w:numId w:val="2"/>
              </w:numPr>
              <w:spacing w:after="60"/>
            </w:pPr>
            <w:r>
              <w:rPr>
                <w:sz w:val="19"/>
                <w:szCs w:val="19"/>
              </w:rPr>
              <w:t>requiring them to attempt to combine school attendance with excessively long and heavy work.</w:t>
            </w:r>
          </w:p>
          <w:p w14:paraId="20624DC7" w14:textId="77777777" w:rsidR="001C4D89" w:rsidRDefault="00000000">
            <w:pPr>
              <w:spacing w:after="60"/>
            </w:pPr>
            <w:r>
              <w:rPr>
                <w:sz w:val="19"/>
                <w:szCs w:val="19"/>
              </w:rPr>
              <w:t xml:space="preserve">If a young person, under the age of 18 is part of an internship scheme within the statutory law of the country and does not meet any of the above, this would not be considered by SICA as child </w:t>
            </w:r>
            <w:proofErr w:type="spellStart"/>
            <w:r>
              <w:rPr>
                <w:sz w:val="19"/>
                <w:szCs w:val="19"/>
              </w:rPr>
              <w:t>labour</w:t>
            </w:r>
            <w:proofErr w:type="spellEnd"/>
            <w:r>
              <w:rPr>
                <w:sz w:val="19"/>
                <w:szCs w:val="19"/>
              </w:rPr>
              <w:t>. However, any partner, supplier, contractor or sub-contractor must inform SICA of the name of any apprentice who will be directly involved with our work.</w:t>
            </w:r>
          </w:p>
          <w:p w14:paraId="764E9E76" w14:textId="77777777" w:rsidR="001C4D89" w:rsidRDefault="00000000">
            <w:pPr>
              <w:spacing w:after="60"/>
            </w:pPr>
            <w:r>
              <w:rPr>
                <w:sz w:val="19"/>
                <w:szCs w:val="19"/>
              </w:rPr>
              <w:t>For SICA it is not acceptable for any staff or representatives to engage anyone under the age of 18 to work as domestic help in their place of work or at home.</w:t>
            </w:r>
          </w:p>
          <w:p w14:paraId="41220689" w14:textId="77777777" w:rsidR="001C4D89" w:rsidRDefault="00000000">
            <w:pPr>
              <w:spacing w:after="60"/>
            </w:pPr>
            <w:r>
              <w:rPr>
                <w:sz w:val="19"/>
                <w:szCs w:val="19"/>
              </w:rPr>
              <w:lastRenderedPageBreak/>
              <w:t xml:space="preserve">Child </w:t>
            </w:r>
            <w:proofErr w:type="spellStart"/>
            <w:r>
              <w:rPr>
                <w:sz w:val="19"/>
                <w:szCs w:val="19"/>
              </w:rPr>
              <w:t>labour</w:t>
            </w:r>
            <w:proofErr w:type="spellEnd"/>
            <w:r>
              <w:rPr>
                <w:sz w:val="19"/>
                <w:szCs w:val="19"/>
              </w:rPr>
              <w:t xml:space="preserve"> may also be a form of child slavery. </w:t>
            </w:r>
            <w:r>
              <w:rPr>
                <w:b/>
                <w:bCs/>
                <w:sz w:val="19"/>
                <w:szCs w:val="19"/>
              </w:rPr>
              <w:t>Child slavery</w:t>
            </w:r>
            <w:r>
              <w:rPr>
                <w:sz w:val="19"/>
                <w:szCs w:val="19"/>
              </w:rPr>
              <w:t xml:space="preserve"> is the transfer of a young person (under 18) to another person so that the young person can be exploited.</w:t>
            </w:r>
          </w:p>
        </w:tc>
      </w:tr>
      <w:tr w:rsidR="001C4D89" w14:paraId="064C5BF3" w14:textId="77777777">
        <w:tc>
          <w:tcPr>
            <w:tcW w:w="21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243A0317" w14:textId="77777777" w:rsidR="001C4D89" w:rsidRDefault="00000000">
            <w:pPr>
              <w:spacing w:after="60"/>
            </w:pPr>
            <w:r>
              <w:rPr>
                <w:b/>
                <w:bCs/>
                <w:sz w:val="19"/>
                <w:szCs w:val="19"/>
              </w:rPr>
              <w:lastRenderedPageBreak/>
              <w:t>Zero tolerance</w:t>
            </w:r>
          </w:p>
        </w:tc>
        <w:tc>
          <w:tcPr>
            <w:tcW w:w="75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0955781" w14:textId="77777777" w:rsidR="001C4D89" w:rsidRDefault="00000000">
            <w:pPr>
              <w:pStyle w:val="ListParagraph"/>
              <w:numPr>
                <w:ilvl w:val="0"/>
                <w:numId w:val="2"/>
              </w:numPr>
              <w:spacing w:after="60"/>
            </w:pPr>
            <w:r>
              <w:rPr>
                <w:sz w:val="19"/>
                <w:szCs w:val="19"/>
              </w:rPr>
              <w:t>At SICA, we have a culture of zero tolerance for all forms of abuse and mistreatment, including Sexual Exploitation and Abuse, Harassment, Intimidation and Bullying.</w:t>
            </w:r>
          </w:p>
          <w:p w14:paraId="5C4ADB02" w14:textId="77777777" w:rsidR="001C4D89" w:rsidRDefault="00000000">
            <w:pPr>
              <w:pStyle w:val="ListParagraph"/>
              <w:numPr>
                <w:ilvl w:val="0"/>
                <w:numId w:val="2"/>
              </w:numPr>
              <w:spacing w:after="60"/>
            </w:pPr>
            <w:r>
              <w:rPr>
                <w:sz w:val="19"/>
                <w:szCs w:val="19"/>
              </w:rPr>
              <w:t>This means that every single concern is fully responded to and where necessary prompt action (including conducting an investigation and taking disciplinary action, if applicable) is taken.</w:t>
            </w:r>
          </w:p>
          <w:p w14:paraId="3EC0D230" w14:textId="77777777" w:rsidR="001C4D89" w:rsidRDefault="00000000">
            <w:pPr>
              <w:pStyle w:val="ListParagraph"/>
              <w:numPr>
                <w:ilvl w:val="0"/>
                <w:numId w:val="2"/>
              </w:numPr>
              <w:spacing w:after="60"/>
            </w:pPr>
            <w:r>
              <w:rPr>
                <w:sz w:val="19"/>
                <w:szCs w:val="19"/>
              </w:rPr>
              <w:t>It means that we will hold our people to account against the same standards and subject them to the same processes, as everyone else regardless of their position or reputation within the organization.</w:t>
            </w:r>
          </w:p>
        </w:tc>
      </w:tr>
    </w:tbl>
    <w:p w14:paraId="3A702AF5" w14:textId="77777777" w:rsidR="001C4D89" w:rsidRDefault="001C4D89">
      <w:pPr>
        <w:spacing w:after="60"/>
      </w:pPr>
    </w:p>
    <w:p w14:paraId="7C2CBCE3" w14:textId="77777777" w:rsidR="001C4D89" w:rsidRDefault="00000000">
      <w:pPr>
        <w:spacing w:after="120"/>
      </w:pPr>
      <w:r>
        <w:t>Child abuse and exploitation is a violation of fundamental child and human rights and a criminal act under the Penal Code of the Republic of Albania. SICA has a zero-tolerance approach when it comes to taking action to protect children from all forms of exploitation and abuse. We are committed to acting ethically and with integrity in all our dealings and relationships and to implementing and enforcing effective systems and controls to ensure child exploitation and abuse is not taking place anywhere in our own work or in any of our supply chains or partnerships.</w:t>
      </w:r>
    </w:p>
    <w:p w14:paraId="5B574008" w14:textId="77777777" w:rsidR="001C4D89" w:rsidRDefault="00000000">
      <w:pPr>
        <w:spacing w:after="120"/>
      </w:pPr>
      <w:r>
        <w:t>SICA is also committed to ensuring there is transparency in our own work and in our approach to preventing and responding to any child safeguarding violations throughout our supply chains, and relationships with third parties, consistent with our national and international disclosure obligations, and shall comply with all applicable laws, statutes, regulations and codes from time to time in force, including:</w:t>
      </w:r>
    </w:p>
    <w:p w14:paraId="3D405E94" w14:textId="77777777" w:rsidR="001C4D89" w:rsidRDefault="00000000">
      <w:pPr>
        <w:pStyle w:val="ListParagraph"/>
        <w:numPr>
          <w:ilvl w:val="0"/>
          <w:numId w:val="2"/>
        </w:numPr>
        <w:spacing w:after="60"/>
      </w:pPr>
      <w:r>
        <w:t>European Convention on the Exercise of Children's Rights;</w:t>
      </w:r>
    </w:p>
    <w:p w14:paraId="69792E47" w14:textId="77777777" w:rsidR="001C4D89" w:rsidRDefault="00000000">
      <w:pPr>
        <w:pStyle w:val="ListParagraph"/>
        <w:numPr>
          <w:ilvl w:val="0"/>
          <w:numId w:val="2"/>
        </w:numPr>
        <w:spacing w:after="60"/>
      </w:pPr>
      <w:r>
        <w:t>United Nations Convention on the Rights of the Child (UNCRC);</w:t>
      </w:r>
    </w:p>
    <w:p w14:paraId="68F143D0" w14:textId="77777777" w:rsidR="001C4D89" w:rsidRDefault="00000000">
      <w:pPr>
        <w:pStyle w:val="ListParagraph"/>
        <w:numPr>
          <w:ilvl w:val="0"/>
          <w:numId w:val="2"/>
        </w:numPr>
        <w:spacing w:after="60"/>
      </w:pPr>
      <w:r>
        <w:t>Council of Europe Convention on the Protection of Children against Sexual Exploitation and Sexual Abuse (Lanzarote Convention);</w:t>
      </w:r>
    </w:p>
    <w:p w14:paraId="0AC38398" w14:textId="77777777" w:rsidR="001C4D89" w:rsidRDefault="00000000">
      <w:pPr>
        <w:pStyle w:val="ListParagraph"/>
        <w:numPr>
          <w:ilvl w:val="0"/>
          <w:numId w:val="2"/>
        </w:numPr>
        <w:spacing w:after="60"/>
      </w:pPr>
      <w:r>
        <w:t>UN Secretary General's Bulletin: Special Measures for Protection from Sexual Exploitation and Abuse;</w:t>
      </w:r>
    </w:p>
    <w:p w14:paraId="099C0975" w14:textId="77777777" w:rsidR="001C4D89" w:rsidRDefault="00000000">
      <w:pPr>
        <w:pStyle w:val="ListParagraph"/>
        <w:numPr>
          <w:ilvl w:val="0"/>
          <w:numId w:val="2"/>
        </w:numPr>
        <w:spacing w:after="60"/>
      </w:pPr>
      <w:r>
        <w:t>Law no. 18/2017 "On rights and protection of the child" of the Republic of Albania;</w:t>
      </w:r>
    </w:p>
    <w:p w14:paraId="42237990" w14:textId="77777777" w:rsidR="001C4D89" w:rsidRDefault="00000000">
      <w:pPr>
        <w:pStyle w:val="ListParagraph"/>
        <w:numPr>
          <w:ilvl w:val="0"/>
          <w:numId w:val="2"/>
        </w:numPr>
        <w:spacing w:after="60"/>
      </w:pPr>
      <w:r>
        <w:t>the Criminal Code of the Republic of Albania;</w:t>
      </w:r>
    </w:p>
    <w:p w14:paraId="65FB5BA8" w14:textId="77777777" w:rsidR="001C4D89" w:rsidRDefault="00000000">
      <w:pPr>
        <w:pStyle w:val="ListParagraph"/>
        <w:numPr>
          <w:ilvl w:val="0"/>
          <w:numId w:val="2"/>
        </w:numPr>
        <w:spacing w:after="60"/>
      </w:pPr>
      <w:r>
        <w:t>Albanian legislation on the protection of personal data and, for EU-funded projects, the EU General Data Protection Regulation (GDPR).</w:t>
      </w:r>
    </w:p>
    <w:p w14:paraId="76F82DC5" w14:textId="77777777" w:rsidR="001C4D89" w:rsidRDefault="00000000">
      <w:pPr>
        <w:spacing w:after="120"/>
      </w:pPr>
      <w:r>
        <w:t>Where the guidance in this policy conflicts with any applicable laws or regulations, the higher standard must be observed at all times.</w:t>
      </w:r>
    </w:p>
    <w:p w14:paraId="2A00D46E" w14:textId="77777777" w:rsidR="001C4D89" w:rsidRDefault="00000000">
      <w:pPr>
        <w:pStyle w:val="Heading1"/>
        <w:keepNext/>
      </w:pPr>
      <w:r>
        <w:t>3. Our approach to preventing the abuse and exploitation of children</w:t>
      </w:r>
    </w:p>
    <w:p w14:paraId="7CE24F28" w14:textId="77777777" w:rsidR="001C4D89" w:rsidRDefault="00000000">
      <w:pPr>
        <w:spacing w:after="120"/>
      </w:pPr>
      <w:r>
        <w:t>SICA is committed to preventing child abuse and exploitation, including through the following means:</w:t>
      </w:r>
    </w:p>
    <w:p w14:paraId="1103B183" w14:textId="77777777" w:rsidR="001C4D89" w:rsidRDefault="00000000">
      <w:pPr>
        <w:spacing w:after="120"/>
      </w:pPr>
      <w:r>
        <w:rPr>
          <w:b/>
          <w:bCs/>
        </w:rPr>
        <w:t>Awareness:</w:t>
      </w:r>
      <w:r>
        <w:t xml:space="preserve"> Ensuring that all staff, representatives and third parties connected to SICA are aware of the high standards of </w:t>
      </w:r>
      <w:proofErr w:type="spellStart"/>
      <w:r>
        <w:t>behaviour</w:t>
      </w:r>
      <w:proofErr w:type="spellEnd"/>
      <w:r>
        <w:t xml:space="preserve"> and conduct expected of them to protect children from any form of abuse and exploitation in their private and working lives (see Sections 6 and 9).</w:t>
      </w:r>
    </w:p>
    <w:p w14:paraId="55BDAB5B" w14:textId="77777777" w:rsidR="001C4D89" w:rsidRDefault="00000000">
      <w:pPr>
        <w:spacing w:after="120"/>
      </w:pPr>
      <w:r>
        <w:rPr>
          <w:b/>
          <w:bCs/>
        </w:rPr>
        <w:t>Prevention:</w:t>
      </w:r>
      <w:r>
        <w:t xml:space="preserve"> Ensuring, through awareness and good practice, that staff and those who work with SICA </w:t>
      </w:r>
      <w:proofErr w:type="spellStart"/>
      <w:r>
        <w:t>minimise</w:t>
      </w:r>
      <w:proofErr w:type="spellEnd"/>
      <w:r>
        <w:t xml:space="preserve"> the risks of any form of child abuse and exploitation, including but by no means limited to conducting relevant vetting and background checks of staff as part of their recruitment process (see Sections 5 and 8).</w:t>
      </w:r>
    </w:p>
    <w:p w14:paraId="6863A7CF" w14:textId="77777777" w:rsidR="001C4D89" w:rsidRDefault="00000000">
      <w:pPr>
        <w:spacing w:after="120"/>
      </w:pPr>
      <w:r>
        <w:rPr>
          <w:b/>
          <w:bCs/>
        </w:rPr>
        <w:t>Reporting:</w:t>
      </w:r>
      <w:r>
        <w:t xml:space="preserve"> Ensuring that all staff and those who work with SICA are clear on what steps to take where suspicions or concerns arise regarding allegations of child abuse or exploitation (see Section 7).</w:t>
      </w:r>
    </w:p>
    <w:p w14:paraId="5229A3AA" w14:textId="77777777" w:rsidR="001C4D89" w:rsidRDefault="00000000">
      <w:pPr>
        <w:spacing w:after="120"/>
      </w:pPr>
      <w:r>
        <w:rPr>
          <w:b/>
          <w:bCs/>
        </w:rPr>
        <w:t>Responding:</w:t>
      </w:r>
      <w:r>
        <w:t xml:space="preserve"> Ensuring that immediate action is taken to identify and address reports of child abuse and exploitation, and to ensure the safety and well-being of the child/ren involved (see Section 7).</w:t>
      </w:r>
    </w:p>
    <w:p w14:paraId="22788714" w14:textId="77777777" w:rsidR="001C4D89" w:rsidRDefault="00000000">
      <w:pPr>
        <w:spacing w:after="120"/>
      </w:pPr>
      <w:r>
        <w:t xml:space="preserve">To help you identify incidents of child abuse, exploitation and poor safeguarding practice the following are examples of prohibited </w:t>
      </w:r>
      <w:proofErr w:type="spellStart"/>
      <w:r>
        <w:t>behaviour</w:t>
      </w:r>
      <w:proofErr w:type="spellEnd"/>
      <w:r>
        <w:t xml:space="preserve"> and practice, which are not tolerated by SICA:</w:t>
      </w:r>
    </w:p>
    <w:p w14:paraId="04E2C756" w14:textId="77777777" w:rsidR="001C4D89" w:rsidRDefault="00000000">
      <w:pPr>
        <w:pStyle w:val="ListParagraph"/>
        <w:numPr>
          <w:ilvl w:val="0"/>
          <w:numId w:val="3"/>
        </w:numPr>
        <w:spacing w:after="60"/>
      </w:pPr>
      <w:r>
        <w:lastRenderedPageBreak/>
        <w:t>Physically, sexually, or emotionally harming or threatening to harm a child. This includes beating them or any other form of physical or humiliating discipline</w:t>
      </w:r>
    </w:p>
    <w:p w14:paraId="0B05E325" w14:textId="77777777" w:rsidR="001C4D89" w:rsidRDefault="00000000">
      <w:pPr>
        <w:pStyle w:val="ListParagraph"/>
        <w:numPr>
          <w:ilvl w:val="0"/>
          <w:numId w:val="3"/>
        </w:numPr>
        <w:spacing w:after="60"/>
      </w:pPr>
      <w:r>
        <w:t>Engaging in any form of sexual activity with anyone under the age of 18, regardless of age of consent or custom locally</w:t>
      </w:r>
    </w:p>
    <w:p w14:paraId="7BE7BF0E" w14:textId="77777777" w:rsidR="001C4D89" w:rsidRDefault="00000000">
      <w:pPr>
        <w:pStyle w:val="ListParagraph"/>
        <w:numPr>
          <w:ilvl w:val="0"/>
          <w:numId w:val="3"/>
        </w:numPr>
        <w:spacing w:after="60"/>
      </w:pPr>
      <w:r>
        <w:t xml:space="preserve">Exchanging money, employment, goods or services for sex, including sexual </w:t>
      </w:r>
      <w:proofErr w:type="spellStart"/>
      <w:r>
        <w:t>favours</w:t>
      </w:r>
      <w:proofErr w:type="spellEnd"/>
      <w:r>
        <w:t xml:space="preserve"> or other forms of humiliating, degrading or exploitative </w:t>
      </w:r>
      <w:proofErr w:type="spellStart"/>
      <w:r>
        <w:t>behaviours</w:t>
      </w:r>
      <w:proofErr w:type="spellEnd"/>
      <w:r>
        <w:t>. This includes exchange for assistance that is due to beneficiaries and their families</w:t>
      </w:r>
    </w:p>
    <w:p w14:paraId="04997A45" w14:textId="77777777" w:rsidR="001C4D89" w:rsidRDefault="00000000">
      <w:pPr>
        <w:pStyle w:val="ListParagraph"/>
        <w:numPr>
          <w:ilvl w:val="0"/>
          <w:numId w:val="3"/>
        </w:numPr>
        <w:spacing w:after="60"/>
      </w:pPr>
      <w:r>
        <w:t>Sending private messages to children you have met through SICA, for example private messaging on social media or by mobile phone</w:t>
      </w:r>
    </w:p>
    <w:p w14:paraId="0EF4580D" w14:textId="77777777" w:rsidR="001C4D89" w:rsidRDefault="00000000">
      <w:pPr>
        <w:pStyle w:val="ListParagraph"/>
        <w:numPr>
          <w:ilvl w:val="0"/>
          <w:numId w:val="3"/>
        </w:numPr>
        <w:spacing w:after="60"/>
      </w:pPr>
      <w:r>
        <w:t xml:space="preserve">Engage anyone under the age of 18 in exploitative and harmful </w:t>
      </w:r>
      <w:proofErr w:type="spellStart"/>
      <w:r>
        <w:t>labour</w:t>
      </w:r>
      <w:proofErr w:type="spellEnd"/>
    </w:p>
    <w:p w14:paraId="4EE299ED" w14:textId="77777777" w:rsidR="001C4D89" w:rsidRDefault="00000000">
      <w:pPr>
        <w:pStyle w:val="ListParagraph"/>
        <w:numPr>
          <w:ilvl w:val="0"/>
          <w:numId w:val="3"/>
        </w:numPr>
        <w:spacing w:after="60"/>
      </w:pPr>
      <w:r>
        <w:t>Employees engaging in commercial exploitation of children, for example a hotel employee facilitating sexual abuse by hotel guests or indirectly</w:t>
      </w:r>
    </w:p>
    <w:p w14:paraId="66380392" w14:textId="77777777" w:rsidR="001C4D89" w:rsidRDefault="00000000">
      <w:pPr>
        <w:pStyle w:val="ListParagraph"/>
        <w:numPr>
          <w:ilvl w:val="0"/>
          <w:numId w:val="3"/>
        </w:numPr>
        <w:spacing w:after="60"/>
      </w:pPr>
      <w:r>
        <w:t>Causing the death of or seriously injuring a child due to reckless or careless driving</w:t>
      </w:r>
    </w:p>
    <w:p w14:paraId="0DEDD627" w14:textId="77777777" w:rsidR="001C4D89" w:rsidRDefault="00000000">
      <w:pPr>
        <w:pStyle w:val="ListParagraph"/>
        <w:numPr>
          <w:ilvl w:val="0"/>
          <w:numId w:val="3"/>
        </w:numPr>
        <w:spacing w:after="60"/>
      </w:pPr>
      <w:r>
        <w:t>Failing to ensure the required health and safety at sites where services are being provided and work implemented on behalf of SICA</w:t>
      </w:r>
    </w:p>
    <w:p w14:paraId="783D4F09" w14:textId="77777777" w:rsidR="001C4D89" w:rsidRDefault="00000000">
      <w:pPr>
        <w:pStyle w:val="ListParagraph"/>
        <w:numPr>
          <w:ilvl w:val="0"/>
          <w:numId w:val="3"/>
        </w:numPr>
        <w:spacing w:after="60"/>
      </w:pPr>
      <w:r>
        <w:t>Failing to follow the law or required procedures and regulations which result in the death or harm of a child</w:t>
      </w:r>
    </w:p>
    <w:p w14:paraId="630E074D" w14:textId="77777777" w:rsidR="001C4D89" w:rsidRDefault="00000000">
      <w:pPr>
        <w:pStyle w:val="Heading1"/>
        <w:keepNext/>
      </w:pPr>
      <w:r>
        <w:t>4. The commitment we expect from employees, partners and collaborators</w:t>
      </w:r>
    </w:p>
    <w:p w14:paraId="2C3AF8B4" w14:textId="77777777" w:rsidR="001C4D89" w:rsidRDefault="00000000">
      <w:pPr>
        <w:spacing w:after="120"/>
      </w:pPr>
      <w:r>
        <w:t>SICA expects the same high standards from all of our partners, contractors, suppliers and all third parties working with or for SICA, including taking measures to prohibit their staff and representatives from engaging in any child sexual exploitation, sexual abuse or any other form of abuse or exploitation in their working and personal lives.</w:t>
      </w:r>
    </w:p>
    <w:p w14:paraId="6D63E229" w14:textId="77777777" w:rsidR="001C4D89" w:rsidRDefault="00000000">
      <w:pPr>
        <w:pStyle w:val="ListParagraph"/>
        <w:numPr>
          <w:ilvl w:val="0"/>
          <w:numId w:val="4"/>
        </w:numPr>
        <w:spacing w:after="60"/>
      </w:pPr>
      <w:r>
        <w:t xml:space="preserve">You must have a zero-tolerance policy on child abuse and exploitation and take all measures available to you to prevent and respond to actual, attempted or threatened forms of child abuse and exploitation involving SICA staff or representatives, or your </w:t>
      </w:r>
      <w:proofErr w:type="spellStart"/>
      <w:r>
        <w:t>organisation's</w:t>
      </w:r>
      <w:proofErr w:type="spellEnd"/>
      <w:r>
        <w:t xml:space="preserve"> employees or representatives in connection with work with or for SICA.</w:t>
      </w:r>
    </w:p>
    <w:p w14:paraId="2BE837C1" w14:textId="77777777" w:rsidR="001C4D89" w:rsidRDefault="00000000">
      <w:pPr>
        <w:pStyle w:val="ListParagraph"/>
        <w:numPr>
          <w:ilvl w:val="0"/>
          <w:numId w:val="4"/>
        </w:numPr>
        <w:spacing w:after="60"/>
      </w:pPr>
      <w:r>
        <w:t xml:space="preserve">You must ensure that your staff members and those working with SICA under your control are fully aware of this policy and encourage them to report incidents of suspected or actual child abuse involving SICA staff or representatives, or your </w:t>
      </w:r>
      <w:proofErr w:type="spellStart"/>
      <w:r>
        <w:t>organisation's</w:t>
      </w:r>
      <w:proofErr w:type="spellEnd"/>
      <w:r>
        <w:t xml:space="preserve"> employees or representatives in connection with work with or for SICA.</w:t>
      </w:r>
    </w:p>
    <w:p w14:paraId="06AFC082" w14:textId="77777777" w:rsidR="001C4D89" w:rsidRDefault="00000000">
      <w:pPr>
        <w:pStyle w:val="ListParagraph"/>
        <w:numPr>
          <w:ilvl w:val="0"/>
          <w:numId w:val="4"/>
        </w:numPr>
        <w:spacing w:after="60"/>
      </w:pPr>
      <w:r>
        <w:t xml:space="preserve">You must </w:t>
      </w:r>
      <w:r>
        <w:rPr>
          <w:b/>
          <w:bCs/>
        </w:rPr>
        <w:t>immediately report</w:t>
      </w:r>
      <w:r>
        <w:t xml:space="preserve"> any suspicion of child abuse or exploitation occurring in SICA, your </w:t>
      </w:r>
      <w:proofErr w:type="spellStart"/>
      <w:r>
        <w:t>organisation</w:t>
      </w:r>
      <w:proofErr w:type="spellEnd"/>
      <w:r>
        <w:t xml:space="preserve"> or the </w:t>
      </w:r>
      <w:proofErr w:type="spellStart"/>
      <w:r>
        <w:t>organisations</w:t>
      </w:r>
      <w:proofErr w:type="spellEnd"/>
      <w:r>
        <w:t xml:space="preserve"> you work with, in connection with work with or for SICA. Failure to report will be treated as serious and may result in termination of any agreement with SICA.</w:t>
      </w:r>
    </w:p>
    <w:p w14:paraId="1F78E317" w14:textId="77777777" w:rsidR="001C4D89" w:rsidRDefault="00000000">
      <w:pPr>
        <w:pStyle w:val="ListParagraph"/>
        <w:numPr>
          <w:ilvl w:val="0"/>
          <w:numId w:val="4"/>
        </w:numPr>
        <w:spacing w:after="60"/>
      </w:pPr>
      <w:r>
        <w:t>When you or any staff working for SICA under your control suspect or become aware of a child safeguarding concern in relation to work for SICA, you are obliged to:</w:t>
      </w:r>
    </w:p>
    <w:p w14:paraId="7BACB51B" w14:textId="77777777" w:rsidR="001C4D89" w:rsidRDefault="00000000">
      <w:pPr>
        <w:pStyle w:val="ListParagraph"/>
        <w:numPr>
          <w:ilvl w:val="1"/>
          <w:numId w:val="2"/>
        </w:numPr>
        <w:spacing w:after="60"/>
      </w:pPr>
      <w:r>
        <w:t>act quickly and immediately report suspicions or knowledge of a safeguarding concern or incident to SICA's Designated Safeguarding Lead (see Section 7), at the latest within 24 hours;</w:t>
      </w:r>
    </w:p>
    <w:p w14:paraId="2BACBF27" w14:textId="77777777" w:rsidR="001C4D89" w:rsidRDefault="00000000">
      <w:pPr>
        <w:pStyle w:val="ListParagraph"/>
        <w:numPr>
          <w:ilvl w:val="1"/>
          <w:numId w:val="2"/>
        </w:numPr>
        <w:spacing w:after="60"/>
      </w:pPr>
      <w:r>
        <w:t>keep any information confidential between you and the person you report this to.</w:t>
      </w:r>
    </w:p>
    <w:p w14:paraId="1D2DF5D7" w14:textId="77777777" w:rsidR="001C4D89" w:rsidRDefault="00000000">
      <w:pPr>
        <w:pStyle w:val="ListParagraph"/>
        <w:numPr>
          <w:ilvl w:val="0"/>
          <w:numId w:val="4"/>
        </w:numPr>
        <w:spacing w:after="60"/>
      </w:pPr>
      <w:r>
        <w:t>You will cooperate with SICA in any investigations of concerns reported under this policy, and keep SICA promptly updated on any concerns reported under this policy, including but not limited to actions taken by you in response.</w:t>
      </w:r>
    </w:p>
    <w:p w14:paraId="073CF534" w14:textId="77777777" w:rsidR="001C4D89" w:rsidRDefault="00000000">
      <w:pPr>
        <w:pStyle w:val="ListParagraph"/>
        <w:numPr>
          <w:ilvl w:val="0"/>
          <w:numId w:val="4"/>
        </w:numPr>
        <w:spacing w:after="60"/>
      </w:pPr>
      <w:r>
        <w:t>Partners that work directly with children in SICA projects must have their own child protection policy that meets the same standards, or adopt this policy, and must ensure that their staff and volunteers in contact with children meet the requirements of Sections 5, 6 and 9.</w:t>
      </w:r>
    </w:p>
    <w:p w14:paraId="489772EE" w14:textId="77777777" w:rsidR="001C4D89" w:rsidRDefault="00000000">
      <w:pPr>
        <w:pStyle w:val="Heading1"/>
        <w:keepNext/>
      </w:pPr>
      <w:r>
        <w:t>5. Safe recruitment and vetting</w:t>
      </w:r>
    </w:p>
    <w:p w14:paraId="7520E049" w14:textId="77777777" w:rsidR="001C4D89" w:rsidRDefault="00000000">
      <w:pPr>
        <w:spacing w:after="120"/>
      </w:pPr>
      <w:r>
        <w:t>SICA applies safe recruitment to everyone who will have contact with children, in person or online, before they start: staff, trainees and interns, volunteers, consultants, and youth mentors or peer educators.</w:t>
      </w:r>
    </w:p>
    <w:p w14:paraId="094949D5" w14:textId="77777777" w:rsidR="001C4D89" w:rsidRDefault="00000000">
      <w:pPr>
        <w:pStyle w:val="ListParagraph"/>
        <w:numPr>
          <w:ilvl w:val="0"/>
          <w:numId w:val="2"/>
        </w:numPr>
        <w:spacing w:after="60"/>
      </w:pPr>
      <w:r>
        <w:t>Job descriptions and terms of reference set out the person's safeguarding responsibilities and SICA's commitment to child protection.</w:t>
      </w:r>
    </w:p>
    <w:p w14:paraId="5BA226DA" w14:textId="77777777" w:rsidR="001C4D89" w:rsidRDefault="00000000">
      <w:pPr>
        <w:pStyle w:val="ListParagraph"/>
        <w:numPr>
          <w:ilvl w:val="0"/>
          <w:numId w:val="2"/>
        </w:numPr>
        <w:spacing w:after="60"/>
      </w:pPr>
      <w:r>
        <w:lastRenderedPageBreak/>
        <w:t>Interviews include questions on safeguarding, motivation for working with children and professional boundaries.</w:t>
      </w:r>
    </w:p>
    <w:p w14:paraId="76B9550E" w14:textId="77777777" w:rsidR="001C4D89" w:rsidRDefault="00000000">
      <w:pPr>
        <w:pStyle w:val="ListParagraph"/>
        <w:numPr>
          <w:ilvl w:val="0"/>
          <w:numId w:val="2"/>
        </w:numPr>
        <w:spacing w:after="60"/>
      </w:pPr>
      <w:r>
        <w:t>At least two references are obtained and checked, including, where possible, one from a previous role involving children.</w:t>
      </w:r>
    </w:p>
    <w:p w14:paraId="3F00EE73" w14:textId="77777777" w:rsidR="001C4D89" w:rsidRDefault="00000000">
      <w:pPr>
        <w:pStyle w:val="ListParagraph"/>
        <w:numPr>
          <w:ilvl w:val="0"/>
          <w:numId w:val="2"/>
        </w:numPr>
        <w:spacing w:after="60"/>
      </w:pPr>
      <w:r>
        <w:t>Every person presents a criminal record certificate (</w:t>
      </w:r>
      <w:proofErr w:type="spellStart"/>
      <w:r>
        <w:t>dëshmi</w:t>
      </w:r>
      <w:proofErr w:type="spellEnd"/>
      <w:r>
        <w:t xml:space="preserve"> </w:t>
      </w:r>
      <w:proofErr w:type="spellStart"/>
      <w:r>
        <w:t>penaliteti</w:t>
      </w:r>
      <w:proofErr w:type="spellEnd"/>
      <w:r>
        <w:t>) issued within the last three months. Foreign nationals present an equivalent certificate from their country of residence. The certificate is renewed every two years for people in continued contact with children.</w:t>
      </w:r>
    </w:p>
    <w:p w14:paraId="21C88F11" w14:textId="77777777" w:rsidR="001C4D89" w:rsidRDefault="00000000">
      <w:pPr>
        <w:pStyle w:val="ListParagraph"/>
        <w:numPr>
          <w:ilvl w:val="0"/>
          <w:numId w:val="2"/>
        </w:numPr>
        <w:spacing w:after="60"/>
      </w:pPr>
      <w:r>
        <w:t>Every person signs a self-declaration that they have no conviction, pending charge or disciplinary finding related to harm to children.</w:t>
      </w:r>
    </w:p>
    <w:p w14:paraId="26253820" w14:textId="77777777" w:rsidR="001C4D89" w:rsidRDefault="00000000">
      <w:pPr>
        <w:pStyle w:val="ListParagraph"/>
        <w:numPr>
          <w:ilvl w:val="0"/>
          <w:numId w:val="2"/>
        </w:numPr>
        <w:spacing w:after="60"/>
      </w:pPr>
      <w:r>
        <w:t>Identity, qualifications and, for professional roles, professional registration are verified.</w:t>
      </w:r>
    </w:p>
    <w:p w14:paraId="7CE6D8E5" w14:textId="77777777" w:rsidR="001C4D89" w:rsidRDefault="00000000">
      <w:pPr>
        <w:pStyle w:val="ListParagraph"/>
        <w:numPr>
          <w:ilvl w:val="0"/>
          <w:numId w:val="2"/>
        </w:numPr>
        <w:spacing w:after="60"/>
      </w:pPr>
      <w:r>
        <w:t>Before starting, every person reads this policy and signs the Code of Conduct acknowledgement (Annex 2).</w:t>
      </w:r>
    </w:p>
    <w:p w14:paraId="3F1BCF04" w14:textId="77777777" w:rsidR="001C4D89" w:rsidRDefault="00000000">
      <w:pPr>
        <w:pStyle w:val="ListParagraph"/>
        <w:numPr>
          <w:ilvl w:val="0"/>
          <w:numId w:val="2"/>
        </w:numPr>
        <w:spacing w:after="60"/>
      </w:pPr>
      <w:r>
        <w:t>If a check raises concerns, the Executive Director and the Designated Safeguarding Lead decide whether the person can be engaged. A person who may pose a risk to children is not engaged in any role involving contact with children.</w:t>
      </w:r>
    </w:p>
    <w:p w14:paraId="28E18FD1" w14:textId="77777777" w:rsidR="001C4D89" w:rsidRDefault="00000000">
      <w:pPr>
        <w:pStyle w:val="ListParagraph"/>
        <w:numPr>
          <w:ilvl w:val="0"/>
          <w:numId w:val="2"/>
        </w:numPr>
        <w:spacing w:after="60"/>
      </w:pPr>
      <w:r>
        <w:t>Young people under 18 who volunteer or take part as peer educators or advisory group members are treated as children under this policy and are supervised at all times.</w:t>
      </w:r>
    </w:p>
    <w:p w14:paraId="705703B7" w14:textId="77777777" w:rsidR="001C4D89" w:rsidRDefault="00000000">
      <w:pPr>
        <w:pStyle w:val="ListParagraph"/>
        <w:numPr>
          <w:ilvl w:val="0"/>
          <w:numId w:val="2"/>
        </w:numPr>
        <w:spacing w:after="60"/>
      </w:pPr>
      <w:r>
        <w:t>Recruitment and vetting records are kept confidential and stored securely.</w:t>
      </w:r>
    </w:p>
    <w:p w14:paraId="55366590" w14:textId="77777777" w:rsidR="001C4D89" w:rsidRDefault="00000000">
      <w:pPr>
        <w:pStyle w:val="Heading1"/>
        <w:keepNext/>
      </w:pPr>
      <w:r>
        <w:t>6. Code of conduct for working with children</w:t>
      </w:r>
    </w:p>
    <w:p w14:paraId="22E31650" w14:textId="77777777" w:rsidR="001C4D89" w:rsidRDefault="00000000">
      <w:pPr>
        <w:spacing w:after="120"/>
      </w:pPr>
      <w:r>
        <w:t xml:space="preserve">In addition to the prohibited </w:t>
      </w:r>
      <w:proofErr w:type="spellStart"/>
      <w:r>
        <w:t>behaviours</w:t>
      </w:r>
      <w:proofErr w:type="spellEnd"/>
      <w:r>
        <w:t xml:space="preserve"> listed in Section 3, everyone covered by this policy must:</w:t>
      </w:r>
    </w:p>
    <w:p w14:paraId="7CDBBC19" w14:textId="77777777" w:rsidR="001C4D89" w:rsidRDefault="00000000">
      <w:pPr>
        <w:pStyle w:val="ListParagraph"/>
        <w:numPr>
          <w:ilvl w:val="0"/>
          <w:numId w:val="2"/>
        </w:numPr>
        <w:spacing w:after="60"/>
      </w:pPr>
      <w:r>
        <w:t>treat every child with respect and dignity, without discrimination;</w:t>
      </w:r>
    </w:p>
    <w:p w14:paraId="14CBFE66" w14:textId="77777777" w:rsidR="001C4D89" w:rsidRDefault="00000000">
      <w:pPr>
        <w:pStyle w:val="ListParagraph"/>
        <w:numPr>
          <w:ilvl w:val="0"/>
          <w:numId w:val="2"/>
        </w:numPr>
        <w:spacing w:after="60"/>
      </w:pPr>
      <w:r>
        <w:t>plan activities so that at least two adults are present, or the activity is visible to other adults;</w:t>
      </w:r>
    </w:p>
    <w:p w14:paraId="70EB5782" w14:textId="77777777" w:rsidR="001C4D89" w:rsidRDefault="00000000">
      <w:pPr>
        <w:pStyle w:val="ListParagraph"/>
        <w:numPr>
          <w:ilvl w:val="0"/>
          <w:numId w:val="2"/>
        </w:numPr>
        <w:spacing w:after="60"/>
      </w:pPr>
      <w:r>
        <w:t xml:space="preserve">use language, </w:t>
      </w:r>
      <w:proofErr w:type="spellStart"/>
      <w:r>
        <w:t>behaviour</w:t>
      </w:r>
      <w:proofErr w:type="spellEnd"/>
      <w:r>
        <w:t xml:space="preserve"> and physical contact that are appropriate to the child's age and the situation;</w:t>
      </w:r>
    </w:p>
    <w:p w14:paraId="0F8908DF" w14:textId="77777777" w:rsidR="001C4D89" w:rsidRDefault="00000000">
      <w:pPr>
        <w:pStyle w:val="ListParagraph"/>
        <w:numPr>
          <w:ilvl w:val="0"/>
          <w:numId w:val="2"/>
        </w:numPr>
        <w:spacing w:after="60"/>
      </w:pPr>
      <w:r>
        <w:t>make sure the parent or caregiver has given informed consent and the child has agreed before the child takes part in an activity;</w:t>
      </w:r>
    </w:p>
    <w:p w14:paraId="17260332" w14:textId="77777777" w:rsidR="001C4D89" w:rsidRDefault="00000000">
      <w:pPr>
        <w:pStyle w:val="ListParagraph"/>
        <w:numPr>
          <w:ilvl w:val="0"/>
          <w:numId w:val="2"/>
        </w:numPr>
        <w:spacing w:after="60"/>
      </w:pPr>
      <w:r>
        <w:t>respect children's privacy and share information about a child only with those who need to know it to protect the child;</w:t>
      </w:r>
    </w:p>
    <w:p w14:paraId="285540C6" w14:textId="77777777" w:rsidR="001C4D89" w:rsidRDefault="00000000">
      <w:pPr>
        <w:pStyle w:val="ListParagraph"/>
        <w:numPr>
          <w:ilvl w:val="0"/>
          <w:numId w:val="2"/>
        </w:numPr>
        <w:spacing w:after="60"/>
      </w:pPr>
      <w:r>
        <w:t>report any concern without delay, following Section 7.</w:t>
      </w:r>
    </w:p>
    <w:p w14:paraId="69A2BAD4" w14:textId="77777777" w:rsidR="001C4D89" w:rsidRDefault="00000000">
      <w:pPr>
        <w:spacing w:after="120"/>
      </w:pPr>
      <w:r>
        <w:t>Everyone covered by this policy must never:</w:t>
      </w:r>
    </w:p>
    <w:p w14:paraId="22E63B1F" w14:textId="77777777" w:rsidR="001C4D89" w:rsidRDefault="00000000">
      <w:pPr>
        <w:pStyle w:val="ListParagraph"/>
        <w:numPr>
          <w:ilvl w:val="0"/>
          <w:numId w:val="2"/>
        </w:numPr>
        <w:spacing w:after="60"/>
      </w:pPr>
      <w:r>
        <w:t>be alone with a child out of sight of other adults, except during professional counselling provided under SICA's clinical standards and supervision;</w:t>
      </w:r>
    </w:p>
    <w:p w14:paraId="7576E183" w14:textId="77777777" w:rsidR="001C4D89" w:rsidRDefault="00000000">
      <w:pPr>
        <w:pStyle w:val="ListParagraph"/>
        <w:numPr>
          <w:ilvl w:val="0"/>
          <w:numId w:val="2"/>
        </w:numPr>
        <w:spacing w:after="60"/>
      </w:pPr>
      <w:r>
        <w:t>invite a child to their home or visit a child's home outside agreed work duties;</w:t>
      </w:r>
    </w:p>
    <w:p w14:paraId="6CB642D7" w14:textId="77777777" w:rsidR="001C4D89" w:rsidRDefault="00000000">
      <w:pPr>
        <w:pStyle w:val="ListParagraph"/>
        <w:numPr>
          <w:ilvl w:val="0"/>
          <w:numId w:val="2"/>
        </w:numPr>
        <w:spacing w:after="60"/>
      </w:pPr>
      <w:r>
        <w:t>contact a child through a personal phone number or personal social media account, send or accept "friend" requests, or communicate with a child in private online spaces;</w:t>
      </w:r>
    </w:p>
    <w:p w14:paraId="272F33CF" w14:textId="77777777" w:rsidR="001C4D89" w:rsidRDefault="00000000">
      <w:pPr>
        <w:pStyle w:val="ListParagraph"/>
        <w:numPr>
          <w:ilvl w:val="0"/>
          <w:numId w:val="2"/>
        </w:numPr>
        <w:spacing w:after="60"/>
      </w:pPr>
      <w:r>
        <w:t>take, share or post photos, videos or stories of a child without the informed consent of the parent or caregiver and the child, or in a way that could identify a child who is at risk or a survivor of violence;</w:t>
      </w:r>
    </w:p>
    <w:p w14:paraId="58E34FDC" w14:textId="77777777" w:rsidR="001C4D89" w:rsidRDefault="00000000">
      <w:pPr>
        <w:pStyle w:val="ListParagraph"/>
        <w:numPr>
          <w:ilvl w:val="0"/>
          <w:numId w:val="2"/>
        </w:numPr>
        <w:spacing w:after="60"/>
      </w:pPr>
      <w:r>
        <w:t xml:space="preserve">give gifts, money or special </w:t>
      </w:r>
      <w:proofErr w:type="spellStart"/>
      <w:r>
        <w:t>favours</w:t>
      </w:r>
      <w:proofErr w:type="spellEnd"/>
      <w:r>
        <w:t xml:space="preserve"> to individual children outside agreed project support;</w:t>
      </w:r>
    </w:p>
    <w:p w14:paraId="237B8596" w14:textId="77777777" w:rsidR="001C4D89" w:rsidRDefault="00000000">
      <w:pPr>
        <w:pStyle w:val="ListParagraph"/>
        <w:numPr>
          <w:ilvl w:val="0"/>
          <w:numId w:val="2"/>
        </w:numPr>
        <w:spacing w:after="60"/>
      </w:pPr>
      <w:r>
        <w:t xml:space="preserve">transport a child alone without the </w:t>
      </w:r>
      <w:proofErr w:type="spellStart"/>
      <w:r>
        <w:t>authorisation</w:t>
      </w:r>
      <w:proofErr w:type="spellEnd"/>
      <w:r>
        <w:t xml:space="preserve"> of their manager and the child's parent or caregiver;</w:t>
      </w:r>
    </w:p>
    <w:p w14:paraId="54C09D17" w14:textId="77777777" w:rsidR="001C4D89" w:rsidRDefault="00000000">
      <w:pPr>
        <w:pStyle w:val="ListParagraph"/>
        <w:numPr>
          <w:ilvl w:val="0"/>
          <w:numId w:val="2"/>
        </w:numPr>
        <w:spacing w:after="60"/>
      </w:pPr>
      <w:r>
        <w:t>work with children under the influence of alcohol or drugs;</w:t>
      </w:r>
    </w:p>
    <w:p w14:paraId="7C574DC6" w14:textId="77777777" w:rsidR="001C4D89" w:rsidRDefault="00000000">
      <w:pPr>
        <w:pStyle w:val="ListParagraph"/>
        <w:numPr>
          <w:ilvl w:val="0"/>
          <w:numId w:val="2"/>
        </w:numPr>
        <w:spacing w:after="60"/>
      </w:pPr>
      <w:r>
        <w:t>use or tolerate physical punishment, humiliation or threats, including between children.</w:t>
      </w:r>
    </w:p>
    <w:p w14:paraId="3C4F9DA4" w14:textId="77777777" w:rsidR="001C4D89" w:rsidRDefault="00000000">
      <w:pPr>
        <w:pStyle w:val="Heading1"/>
        <w:keepNext/>
      </w:pPr>
      <w:r>
        <w:t>7. Reporting and responding to concerns</w:t>
      </w:r>
    </w:p>
    <w:p w14:paraId="555F6808" w14:textId="77777777" w:rsidR="001C4D89" w:rsidRDefault="00000000">
      <w:pPr>
        <w:pStyle w:val="Heading2"/>
        <w:keepNext/>
      </w:pPr>
      <w:r>
        <w:t>7.1 Who to report to</w:t>
      </w:r>
    </w:p>
    <w:p w14:paraId="4826D160" w14:textId="77777777" w:rsidR="001C4D89" w:rsidRDefault="00000000">
      <w:pPr>
        <w:spacing w:after="120"/>
      </w:pPr>
      <w:r>
        <w:t>SICA has appointed a Designated Safeguarding Lead (DSL) and a deputy, who receive and manage all child protection concerns:</w:t>
      </w:r>
    </w:p>
    <w:p w14:paraId="143B1AE2" w14:textId="35071354" w:rsidR="001C4D89" w:rsidRDefault="00000000">
      <w:pPr>
        <w:pStyle w:val="ListParagraph"/>
        <w:numPr>
          <w:ilvl w:val="0"/>
          <w:numId w:val="2"/>
        </w:numPr>
        <w:spacing w:after="60"/>
      </w:pPr>
      <w:r>
        <w:rPr>
          <w:b/>
          <w:bCs/>
        </w:rPr>
        <w:t>Designated Safeguarding Lead:</w:t>
      </w:r>
      <w:r>
        <w:t xml:space="preserve"> Fernanda Cenko, Executive Director – </w:t>
      </w:r>
      <w:r w:rsidR="00DB28C6">
        <w:t>+355685705505</w:t>
      </w:r>
      <w:r>
        <w:t xml:space="preserve">, </w:t>
      </w:r>
      <w:r w:rsidR="00DB28C6">
        <w:t>fcenko7@gmail.com</w:t>
      </w:r>
    </w:p>
    <w:p w14:paraId="3A82FCC2" w14:textId="2EBF227A" w:rsidR="001C4D89" w:rsidRDefault="00000000">
      <w:pPr>
        <w:pStyle w:val="ListParagraph"/>
        <w:numPr>
          <w:ilvl w:val="0"/>
          <w:numId w:val="2"/>
        </w:numPr>
        <w:spacing w:after="60"/>
      </w:pPr>
      <w:r>
        <w:rPr>
          <w:b/>
          <w:bCs/>
        </w:rPr>
        <w:t>Deputy:</w:t>
      </w:r>
      <w:r>
        <w:t xml:space="preserve"> </w:t>
      </w:r>
      <w:proofErr w:type="spellStart"/>
      <w:r w:rsidR="00DB28C6">
        <w:t>Oligerta</w:t>
      </w:r>
      <w:proofErr w:type="spellEnd"/>
      <w:r w:rsidR="00DB28C6">
        <w:t xml:space="preserve"> Cela, Project Officer, +355682038609, </w:t>
      </w:r>
      <w:hyperlink r:id="rId8" w:history="1">
        <w:r w:rsidR="00DB28C6" w:rsidRPr="00403B02">
          <w:rPr>
            <w:rStyle w:val="Hyperlink"/>
          </w:rPr>
          <w:t>celaoligerta@gmail.com</w:t>
        </w:r>
      </w:hyperlink>
      <w:r w:rsidR="00DB28C6">
        <w:t xml:space="preserve"> </w:t>
      </w:r>
    </w:p>
    <w:p w14:paraId="5F014E50" w14:textId="5026385D" w:rsidR="00DB28C6" w:rsidRDefault="00000000">
      <w:pPr>
        <w:spacing w:after="120"/>
      </w:pPr>
      <w:r>
        <w:lastRenderedPageBreak/>
        <w:t xml:space="preserve">If a concern involves the DSL, report it to the deputy and to </w:t>
      </w:r>
      <w:proofErr w:type="spellStart"/>
      <w:r w:rsidR="00DB28C6" w:rsidRPr="00DB28C6">
        <w:t>Oligerta</w:t>
      </w:r>
      <w:proofErr w:type="spellEnd"/>
      <w:r w:rsidR="00DB28C6" w:rsidRPr="00DB28C6">
        <w:t xml:space="preserve"> Cela, Project Officer.</w:t>
      </w:r>
    </w:p>
    <w:p w14:paraId="4E278235" w14:textId="27C58162" w:rsidR="001C4D89" w:rsidRDefault="00000000">
      <w:pPr>
        <w:spacing w:after="120"/>
      </w:pPr>
      <w:r>
        <w:t>Concerns can also be reported through SICA's 24/7 helpline 116117.</w:t>
      </w:r>
    </w:p>
    <w:p w14:paraId="5CBAFC06" w14:textId="77777777" w:rsidR="001C4D89" w:rsidRDefault="00000000">
      <w:pPr>
        <w:pStyle w:val="Heading2"/>
        <w:keepNext/>
      </w:pPr>
      <w:r>
        <w:t>7.2 If a child tells you about abuse</w:t>
      </w:r>
    </w:p>
    <w:p w14:paraId="0C636B0B" w14:textId="77777777" w:rsidR="001C4D89" w:rsidRDefault="00000000">
      <w:pPr>
        <w:pStyle w:val="ListParagraph"/>
        <w:numPr>
          <w:ilvl w:val="0"/>
          <w:numId w:val="2"/>
        </w:numPr>
        <w:spacing w:after="60"/>
      </w:pPr>
      <w:r>
        <w:t>Stay calm, listen carefully and take the child seriously.</w:t>
      </w:r>
    </w:p>
    <w:p w14:paraId="5D0E37F2" w14:textId="77777777" w:rsidR="001C4D89" w:rsidRDefault="00000000">
      <w:pPr>
        <w:pStyle w:val="ListParagraph"/>
        <w:numPr>
          <w:ilvl w:val="0"/>
          <w:numId w:val="2"/>
        </w:numPr>
        <w:spacing w:after="60"/>
      </w:pPr>
      <w:r>
        <w:t>Do not ask leading questions or investigate. Only ask what you need to understand whether the child is safe now.</w:t>
      </w:r>
    </w:p>
    <w:p w14:paraId="05852C8A" w14:textId="77777777" w:rsidR="001C4D89" w:rsidRDefault="00000000">
      <w:pPr>
        <w:pStyle w:val="ListParagraph"/>
        <w:numPr>
          <w:ilvl w:val="0"/>
          <w:numId w:val="2"/>
        </w:numPr>
        <w:spacing w:after="60"/>
      </w:pPr>
      <w:r>
        <w:t>Do not promise to keep it secret. Explain in simple words who you will tell and why.</w:t>
      </w:r>
    </w:p>
    <w:p w14:paraId="610A53A4" w14:textId="77777777" w:rsidR="001C4D89" w:rsidRDefault="00000000">
      <w:pPr>
        <w:pStyle w:val="ListParagraph"/>
        <w:numPr>
          <w:ilvl w:val="0"/>
          <w:numId w:val="2"/>
        </w:numPr>
        <w:spacing w:after="60"/>
      </w:pPr>
      <w:r>
        <w:t>Reassure the child that telling was the right thing to do and that what happened is not their fault.</w:t>
      </w:r>
    </w:p>
    <w:p w14:paraId="6437AC8B" w14:textId="77777777" w:rsidR="001C4D89" w:rsidRDefault="00000000">
      <w:pPr>
        <w:pStyle w:val="ListParagraph"/>
        <w:numPr>
          <w:ilvl w:val="0"/>
          <w:numId w:val="2"/>
        </w:numPr>
        <w:spacing w:after="60"/>
      </w:pPr>
      <w:r>
        <w:t>As soon as possible, write down what the child said, in their own words, with the date, time and place, and sign it (Annex 3).</w:t>
      </w:r>
    </w:p>
    <w:p w14:paraId="46E334E6" w14:textId="77777777" w:rsidR="001C4D89" w:rsidRDefault="00000000">
      <w:pPr>
        <w:pStyle w:val="ListParagraph"/>
        <w:numPr>
          <w:ilvl w:val="0"/>
          <w:numId w:val="2"/>
        </w:numPr>
        <w:spacing w:after="60"/>
      </w:pPr>
      <w:r>
        <w:t>Report to the DSL the same day, and at the latest within 24 hours.</w:t>
      </w:r>
    </w:p>
    <w:p w14:paraId="157144AF" w14:textId="77777777" w:rsidR="001C4D89" w:rsidRDefault="00000000">
      <w:pPr>
        <w:pStyle w:val="ListParagraph"/>
        <w:numPr>
          <w:ilvl w:val="0"/>
          <w:numId w:val="2"/>
        </w:numPr>
        <w:spacing w:after="60"/>
      </w:pPr>
      <w:r>
        <w:t>Do not confront the alleged perpetrator or share the information with anyone else.</w:t>
      </w:r>
    </w:p>
    <w:p w14:paraId="35649AFB" w14:textId="77777777" w:rsidR="001C4D89" w:rsidRDefault="00000000">
      <w:pPr>
        <w:pStyle w:val="Heading2"/>
        <w:keepNext/>
      </w:pPr>
      <w:r>
        <w:t>7.3 If a child is in immediate danger</w:t>
      </w:r>
    </w:p>
    <w:p w14:paraId="6F9A6BDE" w14:textId="77777777" w:rsidR="001C4D89" w:rsidRDefault="00000000">
      <w:pPr>
        <w:spacing w:after="120"/>
      </w:pPr>
      <w:r>
        <w:t>Call the State Police (129) and, if medical help is needed, the emergency medical service (127). Then inform the DSL immediately.</w:t>
      </w:r>
    </w:p>
    <w:p w14:paraId="122917F1" w14:textId="77777777" w:rsidR="001C4D89" w:rsidRDefault="00000000">
      <w:pPr>
        <w:pStyle w:val="Heading2"/>
        <w:keepNext/>
      </w:pPr>
      <w:r>
        <w:t>7.4 What the DSL does</w:t>
      </w:r>
    </w:p>
    <w:p w14:paraId="4D88286E" w14:textId="77777777" w:rsidR="001C4D89" w:rsidRDefault="00000000">
      <w:pPr>
        <w:pStyle w:val="ListParagraph"/>
        <w:numPr>
          <w:ilvl w:val="0"/>
          <w:numId w:val="2"/>
        </w:numPr>
        <w:spacing w:after="60"/>
      </w:pPr>
      <w:r>
        <w:t>Assesses the concern within 24 hours and decides on action, consulting the Executive Director where needed.</w:t>
      </w:r>
    </w:p>
    <w:p w14:paraId="7B83E06B" w14:textId="77777777" w:rsidR="001C4D89" w:rsidRDefault="00000000">
      <w:pPr>
        <w:pStyle w:val="ListParagraph"/>
        <w:numPr>
          <w:ilvl w:val="0"/>
          <w:numId w:val="2"/>
        </w:numPr>
        <w:spacing w:after="60"/>
      </w:pPr>
      <w:r>
        <w:t>Refers concerns that a child may be at risk to the Child Protection Unit of the municipality where the child lives, in line with Law No. 18/2017 on the Rights and Protection of the Child.</w:t>
      </w:r>
    </w:p>
    <w:p w14:paraId="0D456E9F" w14:textId="77777777" w:rsidR="001C4D89" w:rsidRDefault="00000000">
      <w:pPr>
        <w:pStyle w:val="ListParagraph"/>
        <w:numPr>
          <w:ilvl w:val="0"/>
          <w:numId w:val="2"/>
        </w:numPr>
        <w:spacing w:after="60"/>
      </w:pPr>
      <w:r>
        <w:t>Reports suspected criminal offences to the State Police or the Prosecution Office. For online abuse, also reports to the State Police cybercrime unit and supports reporting to platforms to remove harmful content.</w:t>
      </w:r>
    </w:p>
    <w:p w14:paraId="3BB18614" w14:textId="77777777" w:rsidR="001C4D89" w:rsidRDefault="00000000">
      <w:pPr>
        <w:pStyle w:val="ListParagraph"/>
        <w:numPr>
          <w:ilvl w:val="0"/>
          <w:numId w:val="2"/>
        </w:numPr>
        <w:spacing w:after="60"/>
      </w:pPr>
      <w:r>
        <w:t>Makes sure the child receives support, including psychological support from SICA or referral to specialist services such as the ALO 116111 child helpline.</w:t>
      </w:r>
    </w:p>
    <w:p w14:paraId="24718F93" w14:textId="77777777" w:rsidR="001C4D89" w:rsidRDefault="00000000">
      <w:pPr>
        <w:pStyle w:val="ListParagraph"/>
        <w:numPr>
          <w:ilvl w:val="0"/>
          <w:numId w:val="2"/>
        </w:numPr>
        <w:spacing w:after="60"/>
      </w:pPr>
      <w:r>
        <w:t>Informs the parents or caregivers, unless this would put the child at risk.</w:t>
      </w:r>
    </w:p>
    <w:p w14:paraId="339DB9DE" w14:textId="77777777" w:rsidR="001C4D89" w:rsidRDefault="00000000">
      <w:pPr>
        <w:pStyle w:val="ListParagraph"/>
        <w:numPr>
          <w:ilvl w:val="0"/>
          <w:numId w:val="2"/>
        </w:numPr>
        <w:spacing w:after="60"/>
      </w:pPr>
      <w:r>
        <w:t>Records all decisions and actions in the confidential safeguarding log.</w:t>
      </w:r>
    </w:p>
    <w:p w14:paraId="44F04DB8" w14:textId="77777777" w:rsidR="001C4D89" w:rsidRDefault="00000000">
      <w:pPr>
        <w:pStyle w:val="Heading2"/>
        <w:keepNext/>
      </w:pPr>
      <w:r>
        <w:t>7.5 Concerns about SICA staff, volunteers or partners</w:t>
      </w:r>
    </w:p>
    <w:p w14:paraId="51E25E0A" w14:textId="77777777" w:rsidR="001C4D89" w:rsidRDefault="00000000">
      <w:pPr>
        <w:pStyle w:val="ListParagraph"/>
        <w:numPr>
          <w:ilvl w:val="0"/>
          <w:numId w:val="2"/>
        </w:numPr>
        <w:spacing w:after="60"/>
      </w:pPr>
      <w:r>
        <w:t>The person concerned is removed from contact with children while the concern is examined. This is a protective measure, not a disciplinary sanction.</w:t>
      </w:r>
    </w:p>
    <w:p w14:paraId="743E896F" w14:textId="77777777" w:rsidR="001C4D89" w:rsidRDefault="00000000">
      <w:pPr>
        <w:pStyle w:val="ListParagraph"/>
        <w:numPr>
          <w:ilvl w:val="0"/>
          <w:numId w:val="2"/>
        </w:numPr>
        <w:spacing w:after="60"/>
      </w:pPr>
      <w:r>
        <w:t>The Executive Director, or the Chair of the Board if the concern involves the Executive Director, appoints an impartial person to examine the concern, with external support where needed, and SICA cooperates fully with the authorities.</w:t>
      </w:r>
    </w:p>
    <w:p w14:paraId="1E2B656E" w14:textId="77777777" w:rsidR="001C4D89" w:rsidRDefault="00000000">
      <w:pPr>
        <w:pStyle w:val="ListParagraph"/>
        <w:numPr>
          <w:ilvl w:val="0"/>
          <w:numId w:val="2"/>
        </w:numPr>
        <w:spacing w:after="60"/>
      </w:pPr>
      <w:r>
        <w:t>Confirmed breaches lead to disciplinary action, which can include dismissal or termination of the agreement, and are reported to the authorities and, where required, to donors.</w:t>
      </w:r>
    </w:p>
    <w:p w14:paraId="01DEFB6A" w14:textId="77777777" w:rsidR="001C4D89" w:rsidRDefault="00000000">
      <w:pPr>
        <w:pStyle w:val="ListParagraph"/>
        <w:numPr>
          <w:ilvl w:val="0"/>
          <w:numId w:val="2"/>
        </w:numPr>
        <w:spacing w:after="60"/>
      </w:pPr>
      <w:r>
        <w:t>Partners inform SICA within 24 hours of any concern involving their staff or volunteers in SICA projects.</w:t>
      </w:r>
    </w:p>
    <w:p w14:paraId="625FCBCD" w14:textId="77777777" w:rsidR="001C4D89" w:rsidRDefault="00000000">
      <w:pPr>
        <w:pStyle w:val="Heading2"/>
        <w:keepNext/>
      </w:pPr>
      <w:r>
        <w:t>7.6 Confidentiality and protection of those who report</w:t>
      </w:r>
    </w:p>
    <w:p w14:paraId="101A5D75" w14:textId="77777777" w:rsidR="001C4D89" w:rsidRDefault="00000000">
      <w:pPr>
        <w:spacing w:after="120"/>
      </w:pPr>
      <w:r>
        <w:t>Information is shared only with those who need to know it to protect the child. Records are stored securely, with restricted access, in line with data protection law. Anyone who reports a concern in good faith is protected from retaliation, even if the concern is not confirmed. Failing to report a concern is a breach of this policy.</w:t>
      </w:r>
    </w:p>
    <w:p w14:paraId="5E7FFDC9" w14:textId="77777777" w:rsidR="001C4D89" w:rsidRDefault="00000000">
      <w:pPr>
        <w:pStyle w:val="Heading2"/>
        <w:keepNext/>
      </w:pPr>
      <w:r>
        <w:t>7.7 Feedback and complaints from children and families</w:t>
      </w:r>
    </w:p>
    <w:p w14:paraId="6F37EF45" w14:textId="77777777" w:rsidR="001C4D89" w:rsidRDefault="00000000">
      <w:pPr>
        <w:spacing w:after="120"/>
      </w:pPr>
      <w:r>
        <w:t xml:space="preserve">Children, parents and caregivers can raise a concern or complaint by talking to a facilitator they trust, calling 116117 or writing to SICA. At the start of every activity, children are told in age-appropriate language what safe and unsafe </w:t>
      </w:r>
      <w:proofErr w:type="spellStart"/>
      <w:r>
        <w:t>behaviour</w:t>
      </w:r>
      <w:proofErr w:type="spellEnd"/>
      <w:r>
        <w:t xml:space="preserve"> by adults looks like and how to raise a concern.</w:t>
      </w:r>
    </w:p>
    <w:p w14:paraId="4FE30F72" w14:textId="77777777" w:rsidR="001C4D89" w:rsidRDefault="00000000">
      <w:pPr>
        <w:pStyle w:val="Heading1"/>
        <w:keepNext/>
      </w:pPr>
      <w:r>
        <w:lastRenderedPageBreak/>
        <w:t xml:space="preserve">8. Safeguarding in </w:t>
      </w:r>
      <w:proofErr w:type="spellStart"/>
      <w:r>
        <w:t>programmes</w:t>
      </w:r>
      <w:proofErr w:type="spellEnd"/>
      <w:r>
        <w:t xml:space="preserve"> and activities</w:t>
      </w:r>
    </w:p>
    <w:p w14:paraId="54D4591C" w14:textId="77777777" w:rsidR="001C4D89" w:rsidRDefault="00000000">
      <w:pPr>
        <w:pStyle w:val="ListParagraph"/>
        <w:numPr>
          <w:ilvl w:val="0"/>
          <w:numId w:val="2"/>
        </w:numPr>
        <w:spacing w:after="60"/>
      </w:pPr>
      <w:r>
        <w:rPr>
          <w:b/>
          <w:bCs/>
        </w:rPr>
        <w:t>Risk assessment:</w:t>
      </w:r>
      <w:r>
        <w:t xml:space="preserve"> before any project or activity involving children, the project team assesses the risks (including distress, disclosures, online risks, transport, venue and use of images) and agrees how to reduce them. The DSL approves the assessment.</w:t>
      </w:r>
    </w:p>
    <w:p w14:paraId="716B790F" w14:textId="77777777" w:rsidR="001C4D89" w:rsidRDefault="00000000">
      <w:pPr>
        <w:pStyle w:val="ListParagraph"/>
        <w:numPr>
          <w:ilvl w:val="0"/>
          <w:numId w:val="2"/>
        </w:numPr>
        <w:spacing w:after="60"/>
      </w:pPr>
      <w:r>
        <w:rPr>
          <w:b/>
          <w:bCs/>
        </w:rPr>
        <w:t>Safe design:</w:t>
      </w:r>
      <w:r>
        <w:t xml:space="preserve"> content is age-appropriate and trauma-informed. Sessions on body safety, sexual violence or online abuse are run by trained facilitators, with a psychologist available and a map of local support services prepared before activities start.</w:t>
      </w:r>
    </w:p>
    <w:p w14:paraId="43103840" w14:textId="77777777" w:rsidR="001C4D89" w:rsidRDefault="00000000">
      <w:pPr>
        <w:pStyle w:val="ListParagraph"/>
        <w:numPr>
          <w:ilvl w:val="0"/>
          <w:numId w:val="2"/>
        </w:numPr>
        <w:spacing w:after="60"/>
      </w:pPr>
      <w:r>
        <w:rPr>
          <w:b/>
          <w:bCs/>
        </w:rPr>
        <w:t>Consent:</w:t>
      </w:r>
      <w:r>
        <w:t xml:space="preserve"> written informed consent is obtained from a parent or caregiver, and the child's own agreement is sought in child-friendly language. Children can stop taking part at any time without consequences.</w:t>
      </w:r>
    </w:p>
    <w:p w14:paraId="604AB635" w14:textId="77777777" w:rsidR="001C4D89" w:rsidRDefault="00000000">
      <w:pPr>
        <w:pStyle w:val="ListParagraph"/>
        <w:numPr>
          <w:ilvl w:val="0"/>
          <w:numId w:val="2"/>
        </w:numPr>
        <w:spacing w:after="60"/>
      </w:pPr>
      <w:r>
        <w:rPr>
          <w:b/>
          <w:bCs/>
        </w:rPr>
        <w:t>Child participation:</w:t>
      </w:r>
      <w:r>
        <w:t xml:space="preserve"> consultations, advisory groups and other participation activities are voluntary, inclusive and accessible to children with disabilities, take place in safe venues with at least two adults present, and children are told how their views were used.</w:t>
      </w:r>
    </w:p>
    <w:p w14:paraId="2D3CE99E" w14:textId="77777777" w:rsidR="001C4D89" w:rsidRDefault="00000000">
      <w:pPr>
        <w:pStyle w:val="ListParagraph"/>
        <w:numPr>
          <w:ilvl w:val="0"/>
          <w:numId w:val="2"/>
        </w:numPr>
        <w:spacing w:after="60"/>
      </w:pPr>
      <w:r>
        <w:rPr>
          <w:b/>
          <w:bCs/>
        </w:rPr>
        <w:t>Data and research:</w:t>
      </w:r>
      <w:r>
        <w:t xml:space="preserve"> information from children is collected anonymously wherever possible, limited to what is necessary, and stored securely in line with Albanian data protection law and, for EU-funded projects, the GDPR.</w:t>
      </w:r>
    </w:p>
    <w:p w14:paraId="14DB2E7D" w14:textId="77777777" w:rsidR="001C4D89" w:rsidRDefault="00000000">
      <w:pPr>
        <w:pStyle w:val="ListParagraph"/>
        <w:numPr>
          <w:ilvl w:val="0"/>
          <w:numId w:val="2"/>
        </w:numPr>
        <w:spacing w:after="60"/>
      </w:pPr>
      <w:r>
        <w:rPr>
          <w:b/>
          <w:bCs/>
        </w:rPr>
        <w:t>Communications and images:</w:t>
      </w:r>
      <w:r>
        <w:t xml:space="preserve"> photos, videos and stories are used only with informed consent, without full names, addresses, schools or other details that could identify a child, and never in a way that identifies a child who is at risk or a survivor. Children are portrayed with dignity. Images are stored securely and deleted when no longer needed.</w:t>
      </w:r>
    </w:p>
    <w:p w14:paraId="37932DF4" w14:textId="77777777" w:rsidR="001C4D89" w:rsidRDefault="00000000">
      <w:pPr>
        <w:pStyle w:val="ListParagraph"/>
        <w:numPr>
          <w:ilvl w:val="0"/>
          <w:numId w:val="2"/>
        </w:numPr>
        <w:spacing w:after="60"/>
      </w:pPr>
      <w:r>
        <w:rPr>
          <w:b/>
          <w:bCs/>
        </w:rPr>
        <w:t>Online activities:</w:t>
      </w:r>
      <w:r>
        <w:t xml:space="preserve"> only official SICA accounts and devices are used. Group communication with children takes place in channels with at least two adults and with parental consent. Online sessions are not recorded without consent.</w:t>
      </w:r>
    </w:p>
    <w:p w14:paraId="2456BA7E" w14:textId="77777777" w:rsidR="001C4D89" w:rsidRDefault="00000000">
      <w:pPr>
        <w:pStyle w:val="ListParagraph"/>
        <w:numPr>
          <w:ilvl w:val="0"/>
          <w:numId w:val="2"/>
        </w:numPr>
        <w:spacing w:after="60"/>
      </w:pPr>
      <w:r>
        <w:rPr>
          <w:b/>
          <w:bCs/>
        </w:rPr>
        <w:t>Partners:</w:t>
      </w:r>
      <w:r>
        <w:t xml:space="preserve"> agreements with partners that work with children include a child safeguarding clause and a shared referral procedure.</w:t>
      </w:r>
    </w:p>
    <w:p w14:paraId="2E3D26E0" w14:textId="77777777" w:rsidR="001C4D89" w:rsidRDefault="00000000">
      <w:pPr>
        <w:pStyle w:val="Heading1"/>
        <w:keepNext/>
      </w:pPr>
      <w:r>
        <w:t>9. Training and awareness</w:t>
      </w:r>
    </w:p>
    <w:p w14:paraId="7B093491" w14:textId="77777777" w:rsidR="001C4D89" w:rsidRDefault="00000000">
      <w:pPr>
        <w:pStyle w:val="ListParagraph"/>
        <w:numPr>
          <w:ilvl w:val="0"/>
          <w:numId w:val="2"/>
        </w:numPr>
        <w:spacing w:after="60"/>
      </w:pPr>
      <w:r>
        <w:t>Everyone covered by this policy receives an induction on this policy and the Code of Conduct before having contact with children.</w:t>
      </w:r>
    </w:p>
    <w:p w14:paraId="2B328CAC" w14:textId="77777777" w:rsidR="001C4D89" w:rsidRDefault="00000000">
      <w:pPr>
        <w:pStyle w:val="ListParagraph"/>
        <w:numPr>
          <w:ilvl w:val="0"/>
          <w:numId w:val="2"/>
        </w:numPr>
        <w:spacing w:after="60"/>
      </w:pPr>
      <w:r>
        <w:t xml:space="preserve">All staff and volunteers attend refresher training at least once a year. The DSL and deputy receive </w:t>
      </w:r>
      <w:proofErr w:type="spellStart"/>
      <w:r>
        <w:t>specialised</w:t>
      </w:r>
      <w:proofErr w:type="spellEnd"/>
      <w:r>
        <w:t xml:space="preserve"> safeguarding training.</w:t>
      </w:r>
    </w:p>
    <w:p w14:paraId="4D4B6ED6" w14:textId="77777777" w:rsidR="001C4D89" w:rsidRDefault="00000000">
      <w:pPr>
        <w:pStyle w:val="ListParagraph"/>
        <w:numPr>
          <w:ilvl w:val="0"/>
          <w:numId w:val="2"/>
        </w:numPr>
        <w:spacing w:after="60"/>
      </w:pPr>
      <w:r>
        <w:t>Before each project involving children, the team is briefed on the project's risk assessment, how to respond to disclosures and the local referral map.</w:t>
      </w:r>
    </w:p>
    <w:p w14:paraId="61E7E51A" w14:textId="77777777" w:rsidR="001C4D89" w:rsidRDefault="00000000">
      <w:pPr>
        <w:pStyle w:val="ListParagraph"/>
        <w:numPr>
          <w:ilvl w:val="0"/>
          <w:numId w:val="2"/>
        </w:numPr>
        <w:spacing w:after="60"/>
      </w:pPr>
      <w:r>
        <w:t>Training attendance is recorded.</w:t>
      </w:r>
    </w:p>
    <w:p w14:paraId="184CFCBA" w14:textId="77777777" w:rsidR="001C4D89" w:rsidRDefault="00000000">
      <w:pPr>
        <w:pStyle w:val="ListParagraph"/>
        <w:numPr>
          <w:ilvl w:val="0"/>
          <w:numId w:val="2"/>
        </w:numPr>
        <w:spacing w:after="60"/>
      </w:pPr>
      <w:r>
        <w:t>This policy is shared with all partners, published on SICA's website in Albanian and English, and explained to children and families in a child-friendly version.</w:t>
      </w:r>
    </w:p>
    <w:p w14:paraId="5C881CB9" w14:textId="77777777" w:rsidR="001C4D89" w:rsidRDefault="00000000">
      <w:pPr>
        <w:pStyle w:val="Heading1"/>
        <w:keepNext/>
      </w:pPr>
      <w:r>
        <w:t>10. Monitoring, review and accountability</w:t>
      </w:r>
    </w:p>
    <w:p w14:paraId="6CC2C50A" w14:textId="77777777" w:rsidR="001C4D89" w:rsidRDefault="00000000">
      <w:pPr>
        <w:pStyle w:val="ListParagraph"/>
        <w:numPr>
          <w:ilvl w:val="0"/>
          <w:numId w:val="2"/>
        </w:numPr>
        <w:spacing w:after="60"/>
      </w:pPr>
      <w:r>
        <w:t xml:space="preserve">The DSL keeps a confidential log of all concerns and actions and reports to the Executive Director and the Board at least once a year, in </w:t>
      </w:r>
      <w:proofErr w:type="spellStart"/>
      <w:r>
        <w:t>anonymised</w:t>
      </w:r>
      <w:proofErr w:type="spellEnd"/>
      <w:r>
        <w:t xml:space="preserve"> form.</w:t>
      </w:r>
    </w:p>
    <w:p w14:paraId="070DF6B0" w14:textId="77777777" w:rsidR="001C4D89" w:rsidRDefault="00000000">
      <w:pPr>
        <w:pStyle w:val="ListParagraph"/>
        <w:numPr>
          <w:ilvl w:val="0"/>
          <w:numId w:val="2"/>
        </w:numPr>
        <w:spacing w:after="60"/>
      </w:pPr>
      <w:r>
        <w:t>Each year SICA checks compliance with this policy, including vetting records, signed codes of conduct, training records, consent forms and risk assessments, and agrees improvements.</w:t>
      </w:r>
    </w:p>
    <w:p w14:paraId="3DBD80B3" w14:textId="77777777" w:rsidR="001C4D89" w:rsidRDefault="00000000">
      <w:pPr>
        <w:pStyle w:val="ListParagraph"/>
        <w:numPr>
          <w:ilvl w:val="0"/>
          <w:numId w:val="2"/>
        </w:numPr>
        <w:spacing w:after="60"/>
      </w:pPr>
      <w:r>
        <w:t>The policy is reviewed every two years, or sooner after a serious incident, a change in the law or a change in SICA's work. Lessons from cases are used to improve practice.</w:t>
      </w:r>
    </w:p>
    <w:p w14:paraId="29FF26CD" w14:textId="77777777" w:rsidR="001C4D89" w:rsidRDefault="00000000">
      <w:pPr>
        <w:pStyle w:val="ListParagraph"/>
        <w:numPr>
          <w:ilvl w:val="0"/>
          <w:numId w:val="2"/>
        </w:numPr>
        <w:spacing w:after="60"/>
      </w:pPr>
      <w:r>
        <w:t>The Executive Director has overall responsibility for implementing this policy.</w:t>
      </w:r>
    </w:p>
    <w:p w14:paraId="3C803CCC" w14:textId="77777777" w:rsidR="001C4D89" w:rsidRDefault="00000000">
      <w:pPr>
        <w:pStyle w:val="Heading1"/>
        <w:keepNext/>
      </w:pPr>
      <w:r>
        <w:lastRenderedPageBreak/>
        <w:t>11. Key contacts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438"/>
      </w:tblGrid>
      <w:tr w:rsidR="001C4D89" w14:paraId="56911D0D"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1EA92C0A" w14:textId="77777777" w:rsidR="001C4D89" w:rsidRDefault="00000000">
            <w:pPr>
              <w:keepNext/>
              <w:spacing w:after="60"/>
            </w:pPr>
            <w:r>
              <w:rPr>
                <w:sz w:val="19"/>
                <w:szCs w:val="19"/>
              </w:rPr>
              <w:t>SICA Designated Safeguarding Lead</w:t>
            </w:r>
          </w:p>
        </w:tc>
        <w:tc>
          <w:tcPr>
            <w:tcW w:w="5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B0B2B83" w14:textId="1E395A0D" w:rsidR="001C4D89" w:rsidRPr="00DB28C6" w:rsidRDefault="00000000" w:rsidP="00DB28C6">
            <w:pPr>
              <w:keepNext/>
              <w:numPr>
                <w:ilvl w:val="0"/>
                <w:numId w:val="2"/>
              </w:numPr>
              <w:rPr>
                <w:sz w:val="19"/>
                <w:szCs w:val="19"/>
              </w:rPr>
            </w:pPr>
            <w:r>
              <w:rPr>
                <w:sz w:val="19"/>
                <w:szCs w:val="19"/>
              </w:rPr>
              <w:t xml:space="preserve">Fernanda Cenko, Executive Director – </w:t>
            </w:r>
            <w:r w:rsidR="00DB28C6" w:rsidRPr="00DB28C6">
              <w:rPr>
                <w:sz w:val="19"/>
                <w:szCs w:val="19"/>
              </w:rPr>
              <w:t>+355685705505, fcenko7@gmail.com</w:t>
            </w:r>
          </w:p>
        </w:tc>
      </w:tr>
      <w:tr w:rsidR="001C4D89" w14:paraId="47C1A6D8"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18145B1C" w14:textId="77777777" w:rsidR="001C4D89" w:rsidRDefault="00000000">
            <w:pPr>
              <w:keepNext/>
              <w:spacing w:after="60"/>
            </w:pPr>
            <w:r>
              <w:rPr>
                <w:sz w:val="19"/>
                <w:szCs w:val="19"/>
              </w:rPr>
              <w:t>Deputy Designated Safeguarding Lead</w:t>
            </w:r>
          </w:p>
        </w:tc>
        <w:tc>
          <w:tcPr>
            <w:tcW w:w="5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5E678E8" w14:textId="77777777" w:rsidR="00DB28C6" w:rsidRPr="00DB28C6" w:rsidRDefault="00DB28C6" w:rsidP="00DB28C6">
            <w:pPr>
              <w:keepNext/>
              <w:numPr>
                <w:ilvl w:val="0"/>
                <w:numId w:val="2"/>
              </w:numPr>
              <w:spacing w:after="60"/>
              <w:rPr>
                <w:sz w:val="19"/>
                <w:szCs w:val="19"/>
              </w:rPr>
            </w:pPr>
            <w:proofErr w:type="spellStart"/>
            <w:r w:rsidRPr="00DB28C6">
              <w:rPr>
                <w:sz w:val="19"/>
                <w:szCs w:val="19"/>
              </w:rPr>
              <w:t>Oligerta</w:t>
            </w:r>
            <w:proofErr w:type="spellEnd"/>
            <w:r w:rsidRPr="00DB28C6">
              <w:rPr>
                <w:sz w:val="19"/>
                <w:szCs w:val="19"/>
              </w:rPr>
              <w:t xml:space="preserve"> Cela, Project Officer, +355682038609, </w:t>
            </w:r>
            <w:hyperlink r:id="rId9" w:history="1">
              <w:r w:rsidRPr="00DB28C6">
                <w:rPr>
                  <w:rStyle w:val="Hyperlink"/>
                  <w:sz w:val="19"/>
                  <w:szCs w:val="19"/>
                </w:rPr>
                <w:t>celaoligerta@gmail.com</w:t>
              </w:r>
            </w:hyperlink>
            <w:r w:rsidRPr="00DB28C6">
              <w:rPr>
                <w:sz w:val="19"/>
                <w:szCs w:val="19"/>
              </w:rPr>
              <w:t xml:space="preserve"> </w:t>
            </w:r>
          </w:p>
          <w:p w14:paraId="5FF7FD6A" w14:textId="38D8F2C6" w:rsidR="001C4D89" w:rsidRDefault="001C4D89">
            <w:pPr>
              <w:keepNext/>
              <w:spacing w:after="60"/>
            </w:pPr>
          </w:p>
        </w:tc>
      </w:tr>
      <w:tr w:rsidR="001C4D89" w14:paraId="3C744278"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6B2A966A" w14:textId="77777777" w:rsidR="001C4D89" w:rsidRDefault="00000000">
            <w:pPr>
              <w:keepNext/>
              <w:spacing w:after="60"/>
            </w:pPr>
            <w:r>
              <w:rPr>
                <w:sz w:val="19"/>
                <w:szCs w:val="19"/>
              </w:rPr>
              <w:t>SICA office</w:t>
            </w:r>
          </w:p>
        </w:tc>
        <w:tc>
          <w:tcPr>
            <w:tcW w:w="5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BD95A91" w14:textId="77777777" w:rsidR="001C4D89" w:rsidRDefault="00000000">
            <w:pPr>
              <w:keepNext/>
              <w:spacing w:after="60"/>
            </w:pPr>
            <w:r>
              <w:rPr>
                <w:sz w:val="19"/>
                <w:szCs w:val="19"/>
              </w:rPr>
              <w:t>+355 4 2233 408 · linjakeshillimit@gmail.com</w:t>
            </w:r>
          </w:p>
        </w:tc>
      </w:tr>
      <w:tr w:rsidR="001C4D89" w14:paraId="783CD13A"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5326CE9C" w14:textId="77777777" w:rsidR="001C4D89" w:rsidRDefault="00000000">
            <w:pPr>
              <w:keepNext/>
              <w:spacing w:after="60"/>
            </w:pPr>
            <w:r>
              <w:rPr>
                <w:sz w:val="19"/>
                <w:szCs w:val="19"/>
              </w:rPr>
              <w:t>National Helpline for Victims of Abuse (SICA, 24/7, free)</w:t>
            </w:r>
          </w:p>
        </w:tc>
        <w:tc>
          <w:tcPr>
            <w:tcW w:w="5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2D1086C" w14:textId="77777777" w:rsidR="001C4D89" w:rsidRDefault="00000000">
            <w:pPr>
              <w:keepNext/>
              <w:spacing w:after="60"/>
            </w:pPr>
            <w:r>
              <w:rPr>
                <w:sz w:val="19"/>
                <w:szCs w:val="19"/>
              </w:rPr>
              <w:t>116 117</w:t>
            </w:r>
          </w:p>
        </w:tc>
      </w:tr>
      <w:tr w:rsidR="001C4D89" w14:paraId="68AF82AA"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50338E89" w14:textId="77777777" w:rsidR="001C4D89" w:rsidRDefault="00000000">
            <w:pPr>
              <w:keepNext/>
              <w:spacing w:after="60"/>
            </w:pPr>
            <w:r>
              <w:rPr>
                <w:sz w:val="19"/>
                <w:szCs w:val="19"/>
              </w:rPr>
              <w:t>ALO National Child Helpline</w:t>
            </w:r>
          </w:p>
        </w:tc>
        <w:tc>
          <w:tcPr>
            <w:tcW w:w="5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4F01055" w14:textId="77777777" w:rsidR="001C4D89" w:rsidRDefault="00000000">
            <w:pPr>
              <w:keepNext/>
              <w:spacing w:after="60"/>
            </w:pPr>
            <w:r>
              <w:rPr>
                <w:sz w:val="19"/>
                <w:szCs w:val="19"/>
              </w:rPr>
              <w:t>116 111</w:t>
            </w:r>
          </w:p>
        </w:tc>
      </w:tr>
      <w:tr w:rsidR="001C4D89" w14:paraId="01B2D8D4"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3034A247" w14:textId="77777777" w:rsidR="001C4D89" w:rsidRDefault="00000000">
            <w:pPr>
              <w:keepNext/>
              <w:spacing w:after="60"/>
            </w:pPr>
            <w:r>
              <w:rPr>
                <w:sz w:val="19"/>
                <w:szCs w:val="19"/>
              </w:rPr>
              <w:t>State Police</w:t>
            </w:r>
          </w:p>
        </w:tc>
        <w:tc>
          <w:tcPr>
            <w:tcW w:w="5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E42548F" w14:textId="77777777" w:rsidR="001C4D89" w:rsidRDefault="00000000">
            <w:pPr>
              <w:keepNext/>
              <w:spacing w:after="60"/>
            </w:pPr>
            <w:r>
              <w:rPr>
                <w:sz w:val="19"/>
                <w:szCs w:val="19"/>
              </w:rPr>
              <w:t>129</w:t>
            </w:r>
          </w:p>
        </w:tc>
      </w:tr>
      <w:tr w:rsidR="001C4D89" w14:paraId="29840AB9"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4534FFA0" w14:textId="77777777" w:rsidR="001C4D89" w:rsidRDefault="00000000">
            <w:pPr>
              <w:keepNext/>
              <w:spacing w:after="60"/>
            </w:pPr>
            <w:r>
              <w:rPr>
                <w:sz w:val="19"/>
                <w:szCs w:val="19"/>
              </w:rPr>
              <w:t>Emergency medical service</w:t>
            </w:r>
          </w:p>
        </w:tc>
        <w:tc>
          <w:tcPr>
            <w:tcW w:w="5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D3F8954" w14:textId="77777777" w:rsidR="001C4D89" w:rsidRDefault="00000000">
            <w:pPr>
              <w:keepNext/>
              <w:spacing w:after="60"/>
            </w:pPr>
            <w:r>
              <w:rPr>
                <w:sz w:val="19"/>
                <w:szCs w:val="19"/>
              </w:rPr>
              <w:t>127</w:t>
            </w:r>
          </w:p>
        </w:tc>
      </w:tr>
      <w:tr w:rsidR="001C4D89" w14:paraId="58D41B01" w14:textId="77777777">
        <w:trPr>
          <w:cantSplit/>
        </w:trPr>
        <w:tc>
          <w:tcPr>
            <w:tcW w:w="42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499C1F51" w14:textId="77777777" w:rsidR="001C4D89" w:rsidRDefault="00000000">
            <w:pPr>
              <w:keepNext/>
              <w:spacing w:after="60"/>
            </w:pPr>
            <w:r>
              <w:rPr>
                <w:sz w:val="19"/>
                <w:szCs w:val="19"/>
              </w:rPr>
              <w:t>Child Protection Unit</w:t>
            </w:r>
          </w:p>
        </w:tc>
        <w:tc>
          <w:tcPr>
            <w:tcW w:w="54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56A448A" w14:textId="77777777" w:rsidR="001C4D89" w:rsidRDefault="00000000">
            <w:pPr>
              <w:keepNext/>
              <w:spacing w:after="60"/>
            </w:pPr>
            <w:r>
              <w:rPr>
                <w:sz w:val="19"/>
                <w:szCs w:val="19"/>
              </w:rPr>
              <w:t>Municipality where the child lives</w:t>
            </w:r>
          </w:p>
        </w:tc>
      </w:tr>
    </w:tbl>
    <w:p w14:paraId="12DF40BB" w14:textId="4A98B563" w:rsidR="001C4D89" w:rsidRDefault="00000000">
      <w:pPr>
        <w:pStyle w:val="Heading1"/>
        <w:keepNext/>
      </w:pPr>
      <w:r>
        <w:t xml:space="preserve">Annex </w:t>
      </w:r>
      <w:r w:rsidR="00BA020E">
        <w:t>1</w:t>
      </w:r>
      <w:r>
        <w:t>. Code of Conduct acknowledgement</w:t>
      </w:r>
    </w:p>
    <w:p w14:paraId="19C2F0A5" w14:textId="77777777" w:rsidR="001C4D89" w:rsidRDefault="00000000">
      <w:pPr>
        <w:spacing w:after="120"/>
      </w:pPr>
      <w:r>
        <w:t>I confirm that I have read and understood SICA's Child Protection Policy, including the Code of Conduct in Section 6, and I agree to follow it. I understand that any breach may lead to disciplinary action, including dismissal or termination of my agreement, and to referral to the authorities.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5838"/>
      </w:tblGrid>
      <w:tr w:rsidR="001C4D89" w14:paraId="25807AEE" w14:textId="77777777">
        <w:trPr>
          <w:cantSplit/>
          <w:trHeight w:val="560"/>
        </w:trPr>
        <w:tc>
          <w:tcPr>
            <w:tcW w:w="38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6696B1F2" w14:textId="77777777" w:rsidR="001C4D89" w:rsidRDefault="00000000">
            <w:pPr>
              <w:spacing w:after="60"/>
            </w:pPr>
            <w:r>
              <w:rPr>
                <w:sz w:val="19"/>
                <w:szCs w:val="19"/>
              </w:rPr>
              <w:t>Name</w:t>
            </w:r>
          </w:p>
        </w:tc>
        <w:tc>
          <w:tcPr>
            <w:tcW w:w="58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3E35801C" w14:textId="77777777" w:rsidR="001C4D89" w:rsidRDefault="00000000">
            <w:pPr>
              <w:spacing w:after="60"/>
            </w:pPr>
            <w:r>
              <w:rPr>
                <w:sz w:val="19"/>
                <w:szCs w:val="19"/>
              </w:rPr>
              <w:t xml:space="preserve"> </w:t>
            </w:r>
          </w:p>
        </w:tc>
      </w:tr>
      <w:tr w:rsidR="001C4D89" w14:paraId="1993E16E" w14:textId="77777777">
        <w:trPr>
          <w:cantSplit/>
          <w:trHeight w:val="560"/>
        </w:trPr>
        <w:tc>
          <w:tcPr>
            <w:tcW w:w="38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4CF8BE3F" w14:textId="77777777" w:rsidR="001C4D89" w:rsidRDefault="00000000">
            <w:pPr>
              <w:spacing w:after="60"/>
            </w:pPr>
            <w:r>
              <w:rPr>
                <w:sz w:val="19"/>
                <w:szCs w:val="19"/>
              </w:rPr>
              <w:t xml:space="preserve">Role / </w:t>
            </w:r>
            <w:proofErr w:type="spellStart"/>
            <w:r>
              <w:rPr>
                <w:sz w:val="19"/>
                <w:szCs w:val="19"/>
              </w:rPr>
              <w:t>organisation</w:t>
            </w:r>
            <w:proofErr w:type="spellEnd"/>
          </w:p>
        </w:tc>
        <w:tc>
          <w:tcPr>
            <w:tcW w:w="58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7DA76328" w14:textId="77777777" w:rsidR="001C4D89" w:rsidRDefault="00000000">
            <w:pPr>
              <w:spacing w:after="60"/>
            </w:pPr>
            <w:r>
              <w:rPr>
                <w:sz w:val="19"/>
                <w:szCs w:val="19"/>
              </w:rPr>
              <w:t xml:space="preserve"> </w:t>
            </w:r>
          </w:p>
        </w:tc>
      </w:tr>
      <w:tr w:rsidR="001C4D89" w14:paraId="4A370152" w14:textId="77777777">
        <w:trPr>
          <w:cantSplit/>
          <w:trHeight w:val="560"/>
        </w:trPr>
        <w:tc>
          <w:tcPr>
            <w:tcW w:w="38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593C0204" w14:textId="77777777" w:rsidR="001C4D89" w:rsidRDefault="00000000">
            <w:pPr>
              <w:spacing w:after="60"/>
            </w:pPr>
            <w:r>
              <w:rPr>
                <w:sz w:val="19"/>
                <w:szCs w:val="19"/>
              </w:rPr>
              <w:t>Signature</w:t>
            </w:r>
          </w:p>
        </w:tc>
        <w:tc>
          <w:tcPr>
            <w:tcW w:w="58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6E26311C" w14:textId="77777777" w:rsidR="001C4D89" w:rsidRDefault="00000000">
            <w:pPr>
              <w:spacing w:after="60"/>
            </w:pPr>
            <w:r>
              <w:rPr>
                <w:sz w:val="19"/>
                <w:szCs w:val="19"/>
              </w:rPr>
              <w:t xml:space="preserve"> </w:t>
            </w:r>
          </w:p>
        </w:tc>
      </w:tr>
      <w:tr w:rsidR="001C4D89" w14:paraId="00E9C7A4" w14:textId="77777777">
        <w:trPr>
          <w:cantSplit/>
          <w:trHeight w:val="560"/>
        </w:trPr>
        <w:tc>
          <w:tcPr>
            <w:tcW w:w="38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3B3A9443" w14:textId="77777777" w:rsidR="001C4D89" w:rsidRDefault="00000000">
            <w:pPr>
              <w:spacing w:after="60"/>
            </w:pPr>
            <w:r>
              <w:rPr>
                <w:sz w:val="19"/>
                <w:szCs w:val="19"/>
              </w:rPr>
              <w:t>Date</w:t>
            </w:r>
          </w:p>
        </w:tc>
        <w:tc>
          <w:tcPr>
            <w:tcW w:w="58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51569047" w14:textId="77777777" w:rsidR="001C4D89" w:rsidRDefault="00000000">
            <w:pPr>
              <w:spacing w:after="60"/>
            </w:pPr>
            <w:r>
              <w:rPr>
                <w:sz w:val="19"/>
                <w:szCs w:val="19"/>
              </w:rPr>
              <w:t xml:space="preserve"> </w:t>
            </w:r>
          </w:p>
        </w:tc>
      </w:tr>
    </w:tbl>
    <w:p w14:paraId="239C9BDF" w14:textId="77777777" w:rsidR="001C4D89" w:rsidRDefault="001C4D89">
      <w:pPr>
        <w:spacing w:after="60"/>
      </w:pPr>
    </w:p>
    <w:p w14:paraId="4A1483D1" w14:textId="6AD81F36" w:rsidR="001C4D89" w:rsidRDefault="00000000">
      <w:pPr>
        <w:pStyle w:val="Heading1"/>
        <w:keepNext/>
        <w:pageBreakBefore/>
      </w:pPr>
      <w:r>
        <w:lastRenderedPageBreak/>
        <w:t xml:space="preserve">Annex </w:t>
      </w:r>
      <w:r w:rsidR="00BA020E">
        <w:t>2</w:t>
      </w:r>
      <w:r>
        <w:t>. Child protection concern form</w:t>
      </w:r>
    </w:p>
    <w:p w14:paraId="1011CB0C" w14:textId="77777777" w:rsidR="001C4D89" w:rsidRDefault="00000000">
      <w:pPr>
        <w:spacing w:after="120"/>
      </w:pPr>
      <w:r>
        <w:t>Complete as soon as possible and give to the Designated Safeguarding Lead within 24 hours. Keep it confidential.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5838"/>
      </w:tblGrid>
      <w:tr w:rsidR="001C4D89" w14:paraId="338892E4" w14:textId="77777777">
        <w:trPr>
          <w:cantSplit/>
          <w:trHeight w:val="560"/>
        </w:trPr>
        <w:tc>
          <w:tcPr>
            <w:tcW w:w="38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15A74C8D" w14:textId="77777777" w:rsidR="001C4D89" w:rsidRDefault="00000000">
            <w:pPr>
              <w:spacing w:after="60"/>
            </w:pPr>
            <w:r>
              <w:rPr>
                <w:sz w:val="19"/>
                <w:szCs w:val="19"/>
              </w:rPr>
              <w:t>Your name, role and contact details</w:t>
            </w:r>
          </w:p>
        </w:tc>
        <w:tc>
          <w:tcPr>
            <w:tcW w:w="58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E3071BF" w14:textId="77777777" w:rsidR="001C4D89" w:rsidRDefault="00000000">
            <w:pPr>
              <w:spacing w:after="60"/>
            </w:pPr>
            <w:r>
              <w:rPr>
                <w:sz w:val="19"/>
                <w:szCs w:val="19"/>
              </w:rPr>
              <w:t xml:space="preserve"> </w:t>
            </w:r>
          </w:p>
        </w:tc>
      </w:tr>
      <w:tr w:rsidR="001C4D89" w14:paraId="07E41D01" w14:textId="77777777">
        <w:trPr>
          <w:cantSplit/>
          <w:trHeight w:val="560"/>
        </w:trPr>
        <w:tc>
          <w:tcPr>
            <w:tcW w:w="38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1977FAE4" w14:textId="77777777" w:rsidR="001C4D89" w:rsidRDefault="00000000">
            <w:pPr>
              <w:spacing w:after="60"/>
            </w:pPr>
            <w:r>
              <w:rPr>
                <w:sz w:val="19"/>
                <w:szCs w:val="19"/>
              </w:rPr>
              <w:t>Date, time and place of the concern or disclosure</w:t>
            </w:r>
          </w:p>
        </w:tc>
        <w:tc>
          <w:tcPr>
            <w:tcW w:w="58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2AE0A9F0" w14:textId="77777777" w:rsidR="001C4D89" w:rsidRDefault="00000000">
            <w:pPr>
              <w:spacing w:after="60"/>
            </w:pPr>
            <w:r>
              <w:rPr>
                <w:sz w:val="19"/>
                <w:szCs w:val="19"/>
              </w:rPr>
              <w:t xml:space="preserve"> </w:t>
            </w:r>
          </w:p>
        </w:tc>
      </w:tr>
      <w:tr w:rsidR="001C4D89" w14:paraId="560C1E03" w14:textId="77777777">
        <w:trPr>
          <w:cantSplit/>
          <w:trHeight w:val="560"/>
        </w:trPr>
        <w:tc>
          <w:tcPr>
            <w:tcW w:w="38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55396769" w14:textId="77777777" w:rsidR="001C4D89" w:rsidRDefault="00000000">
            <w:pPr>
              <w:spacing w:after="60"/>
            </w:pPr>
            <w:r>
              <w:rPr>
                <w:sz w:val="19"/>
                <w:szCs w:val="19"/>
              </w:rPr>
              <w:t>Child's name, age and gender (if known)</w:t>
            </w:r>
          </w:p>
        </w:tc>
        <w:tc>
          <w:tcPr>
            <w:tcW w:w="58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1640FBE4" w14:textId="77777777" w:rsidR="001C4D89" w:rsidRDefault="00000000">
            <w:pPr>
              <w:spacing w:after="60"/>
            </w:pPr>
            <w:r>
              <w:rPr>
                <w:sz w:val="19"/>
                <w:szCs w:val="19"/>
              </w:rPr>
              <w:t xml:space="preserve"> </w:t>
            </w:r>
          </w:p>
        </w:tc>
      </w:tr>
      <w:tr w:rsidR="001C4D89" w14:paraId="6D924B57" w14:textId="77777777">
        <w:trPr>
          <w:cantSplit/>
          <w:trHeight w:val="2600"/>
        </w:trPr>
        <w:tc>
          <w:tcPr>
            <w:tcW w:w="38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29E83E2B" w14:textId="77777777" w:rsidR="001C4D89" w:rsidRDefault="00000000">
            <w:pPr>
              <w:spacing w:after="60"/>
            </w:pPr>
            <w:r>
              <w:rPr>
                <w:sz w:val="19"/>
                <w:szCs w:val="19"/>
              </w:rPr>
              <w:t>What happened or what you observed (use the child's own words where possible)</w:t>
            </w:r>
          </w:p>
        </w:tc>
        <w:tc>
          <w:tcPr>
            <w:tcW w:w="58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DA5D2BC" w14:textId="77777777" w:rsidR="001C4D89" w:rsidRDefault="00000000">
            <w:pPr>
              <w:spacing w:after="60"/>
            </w:pPr>
            <w:r>
              <w:rPr>
                <w:sz w:val="19"/>
                <w:szCs w:val="19"/>
              </w:rPr>
              <w:t xml:space="preserve"> </w:t>
            </w:r>
          </w:p>
        </w:tc>
      </w:tr>
      <w:tr w:rsidR="001C4D89" w14:paraId="266ED70D" w14:textId="77777777">
        <w:trPr>
          <w:cantSplit/>
          <w:trHeight w:val="560"/>
        </w:trPr>
        <w:tc>
          <w:tcPr>
            <w:tcW w:w="38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206128AA" w14:textId="77777777" w:rsidR="001C4D89" w:rsidRDefault="00000000">
            <w:pPr>
              <w:spacing w:after="60"/>
            </w:pPr>
            <w:r>
              <w:rPr>
                <w:sz w:val="19"/>
                <w:szCs w:val="19"/>
              </w:rPr>
              <w:t>Other people involved or present</w:t>
            </w:r>
          </w:p>
        </w:tc>
        <w:tc>
          <w:tcPr>
            <w:tcW w:w="58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A61D680" w14:textId="77777777" w:rsidR="001C4D89" w:rsidRDefault="00000000">
            <w:pPr>
              <w:spacing w:after="60"/>
            </w:pPr>
            <w:r>
              <w:rPr>
                <w:sz w:val="19"/>
                <w:szCs w:val="19"/>
              </w:rPr>
              <w:t xml:space="preserve"> </w:t>
            </w:r>
          </w:p>
        </w:tc>
      </w:tr>
      <w:tr w:rsidR="001C4D89" w14:paraId="0E79F085" w14:textId="77777777">
        <w:trPr>
          <w:cantSplit/>
          <w:trHeight w:val="1100"/>
        </w:trPr>
        <w:tc>
          <w:tcPr>
            <w:tcW w:w="38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053CCC71" w14:textId="77777777" w:rsidR="001C4D89" w:rsidRDefault="00000000">
            <w:pPr>
              <w:spacing w:after="60"/>
            </w:pPr>
            <w:r>
              <w:rPr>
                <w:sz w:val="19"/>
                <w:szCs w:val="19"/>
              </w:rPr>
              <w:t>Action already taken (including any call to the police or emergency services)</w:t>
            </w:r>
          </w:p>
        </w:tc>
        <w:tc>
          <w:tcPr>
            <w:tcW w:w="58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087BBFCE" w14:textId="77777777" w:rsidR="001C4D89" w:rsidRDefault="00000000">
            <w:pPr>
              <w:spacing w:after="60"/>
            </w:pPr>
            <w:r>
              <w:rPr>
                <w:sz w:val="19"/>
                <w:szCs w:val="19"/>
              </w:rPr>
              <w:t xml:space="preserve"> </w:t>
            </w:r>
          </w:p>
        </w:tc>
      </w:tr>
      <w:tr w:rsidR="001C4D89" w14:paraId="04117944" w14:textId="77777777">
        <w:trPr>
          <w:cantSplit/>
          <w:trHeight w:val="560"/>
        </w:trPr>
        <w:tc>
          <w:tcPr>
            <w:tcW w:w="3800" w:type="dxa"/>
            <w:tcBorders>
              <w:top w:val="single" w:sz="4" w:space="0" w:color="BFBFBF"/>
              <w:left w:val="single" w:sz="4" w:space="0" w:color="BFBFBF"/>
              <w:bottom w:val="single" w:sz="4" w:space="0" w:color="BFBFBF"/>
              <w:right w:val="single" w:sz="4" w:space="0" w:color="BFBFBF"/>
            </w:tcBorders>
            <w:shd w:val="clear" w:color="auto" w:fill="F2EFF7"/>
            <w:tcMar>
              <w:top w:w="70" w:type="dxa"/>
              <w:left w:w="110" w:type="dxa"/>
              <w:bottom w:w="70" w:type="dxa"/>
              <w:right w:w="110" w:type="dxa"/>
            </w:tcMar>
          </w:tcPr>
          <w:p w14:paraId="770CD802" w14:textId="77777777" w:rsidR="001C4D89" w:rsidRDefault="00000000">
            <w:pPr>
              <w:spacing w:after="60"/>
            </w:pPr>
            <w:r>
              <w:rPr>
                <w:sz w:val="19"/>
                <w:szCs w:val="19"/>
              </w:rPr>
              <w:t>Signature and date</w:t>
            </w:r>
          </w:p>
        </w:tc>
        <w:tc>
          <w:tcPr>
            <w:tcW w:w="5838"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14:paraId="42C7BFAF" w14:textId="77777777" w:rsidR="001C4D89" w:rsidRDefault="00000000">
            <w:pPr>
              <w:spacing w:after="60"/>
            </w:pPr>
            <w:r>
              <w:rPr>
                <w:sz w:val="19"/>
                <w:szCs w:val="19"/>
              </w:rPr>
              <w:t xml:space="preserve"> </w:t>
            </w:r>
          </w:p>
        </w:tc>
      </w:tr>
    </w:tbl>
    <w:p w14:paraId="2D65CD44" w14:textId="77777777" w:rsidR="001C4D89" w:rsidRDefault="001C4D89">
      <w:pPr>
        <w:spacing w:after="60"/>
      </w:pPr>
    </w:p>
    <w:sectPr w:rsidR="001C4D89">
      <w:headerReference w:type="default" r:id="rId10"/>
      <w:footerReference w:type="default" r:id="rId11"/>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AFFB86" w14:textId="77777777" w:rsidR="00290A45" w:rsidRDefault="00290A45">
      <w:r>
        <w:separator/>
      </w:r>
    </w:p>
  </w:endnote>
  <w:endnote w:type="continuationSeparator" w:id="0">
    <w:p w14:paraId="431A322C" w14:textId="77777777" w:rsidR="00290A45" w:rsidRDefault="00290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34F37" w14:textId="77777777" w:rsidR="001C4D89" w:rsidRDefault="00000000">
    <w:pPr>
      <w:jc w:val="center"/>
    </w:pPr>
    <w:r>
      <w:rPr>
        <w:color w:val="7F7F7F"/>
        <w:sz w:val="16"/>
        <w:szCs w:val="16"/>
      </w:rPr>
      <w:t xml:space="preserve">Page </w:t>
    </w:r>
    <w:r>
      <w:rPr>
        <w:color w:val="7F7F7F"/>
        <w:sz w:val="16"/>
        <w:szCs w:val="16"/>
      </w:rPr>
      <w:fldChar w:fldCharType="begin"/>
    </w:r>
    <w:r>
      <w:rPr>
        <w:color w:val="7F7F7F"/>
        <w:sz w:val="16"/>
        <w:szCs w:val="16"/>
      </w:rPr>
      <w:instrText>PAGE</w:instrText>
    </w:r>
    <w:r>
      <w:rPr>
        <w:color w:val="7F7F7F"/>
        <w:sz w:val="16"/>
        <w:szCs w:val="16"/>
      </w:rPr>
      <w:fldChar w:fldCharType="separate"/>
    </w:r>
    <w:r w:rsidR="00DB28C6">
      <w:rPr>
        <w:noProof/>
        <w:color w:val="7F7F7F"/>
        <w:sz w:val="16"/>
        <w:szCs w:val="16"/>
      </w:rPr>
      <w:t>1</w:t>
    </w:r>
    <w:r>
      <w:rPr>
        <w:color w:val="7F7F7F"/>
        <w:sz w:val="16"/>
        <w:szCs w:val="16"/>
      </w:rPr>
      <w:fldChar w:fldCharType="end"/>
    </w:r>
    <w:r>
      <w:rPr>
        <w:color w:val="7F7F7F"/>
        <w:sz w:val="16"/>
        <w:szCs w:val="16"/>
      </w:rPr>
      <w:t xml:space="preserve"> of </w:t>
    </w:r>
    <w:r>
      <w:rPr>
        <w:color w:val="7F7F7F"/>
        <w:sz w:val="16"/>
        <w:szCs w:val="16"/>
      </w:rPr>
      <w:fldChar w:fldCharType="begin"/>
    </w:r>
    <w:r>
      <w:rPr>
        <w:color w:val="7F7F7F"/>
        <w:sz w:val="16"/>
        <w:szCs w:val="16"/>
      </w:rPr>
      <w:instrText>NUMPAGES</w:instrText>
    </w:r>
    <w:r>
      <w:rPr>
        <w:color w:val="7F7F7F"/>
        <w:sz w:val="16"/>
        <w:szCs w:val="16"/>
      </w:rPr>
      <w:fldChar w:fldCharType="separate"/>
    </w:r>
    <w:r w:rsidR="00DB28C6">
      <w:rPr>
        <w:noProof/>
        <w:color w:val="7F7F7F"/>
        <w:sz w:val="16"/>
        <w:szCs w:val="16"/>
      </w:rPr>
      <w:t>2</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ED9477" w14:textId="77777777" w:rsidR="00290A45" w:rsidRDefault="00290A45">
      <w:r>
        <w:separator/>
      </w:r>
    </w:p>
  </w:footnote>
  <w:footnote w:type="continuationSeparator" w:id="0">
    <w:p w14:paraId="523EBF41" w14:textId="77777777" w:rsidR="00290A45" w:rsidRDefault="00290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BC0BB" w14:textId="7C15F6E4" w:rsidR="001C4D89" w:rsidRDefault="001C4D89">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5C1BE3"/>
    <w:multiLevelType w:val="hybridMultilevel"/>
    <w:tmpl w:val="255C8B58"/>
    <w:lvl w:ilvl="0" w:tplc="31642058">
      <w:start w:val="1"/>
      <w:numFmt w:val="bullet"/>
      <w:lvlText w:val="•"/>
      <w:lvlJc w:val="left"/>
      <w:pPr>
        <w:ind w:left="400" w:hanging="260"/>
      </w:pPr>
    </w:lvl>
    <w:lvl w:ilvl="1" w:tplc="35F4315A">
      <w:start w:val="1"/>
      <w:numFmt w:val="bullet"/>
      <w:lvlText w:val="◦"/>
      <w:lvlJc w:val="left"/>
      <w:pPr>
        <w:ind w:left="800" w:hanging="260"/>
      </w:pPr>
    </w:lvl>
    <w:lvl w:ilvl="2" w:tplc="BD48F268">
      <w:numFmt w:val="decimal"/>
      <w:lvlText w:val=""/>
      <w:lvlJc w:val="left"/>
    </w:lvl>
    <w:lvl w:ilvl="3" w:tplc="466C1F74">
      <w:numFmt w:val="decimal"/>
      <w:lvlText w:val=""/>
      <w:lvlJc w:val="left"/>
    </w:lvl>
    <w:lvl w:ilvl="4" w:tplc="027C8D68">
      <w:numFmt w:val="decimal"/>
      <w:lvlText w:val=""/>
      <w:lvlJc w:val="left"/>
    </w:lvl>
    <w:lvl w:ilvl="5" w:tplc="5B62314E">
      <w:numFmt w:val="decimal"/>
      <w:lvlText w:val=""/>
      <w:lvlJc w:val="left"/>
    </w:lvl>
    <w:lvl w:ilvl="6" w:tplc="C2B88406">
      <w:numFmt w:val="decimal"/>
      <w:lvlText w:val=""/>
      <w:lvlJc w:val="left"/>
    </w:lvl>
    <w:lvl w:ilvl="7" w:tplc="7800FD2C">
      <w:numFmt w:val="decimal"/>
      <w:lvlText w:val=""/>
      <w:lvlJc w:val="left"/>
    </w:lvl>
    <w:lvl w:ilvl="8" w:tplc="1638E350">
      <w:numFmt w:val="decimal"/>
      <w:lvlText w:val=""/>
      <w:lvlJc w:val="left"/>
    </w:lvl>
  </w:abstractNum>
  <w:abstractNum w:abstractNumId="1" w15:restartNumberingAfterBreak="0">
    <w:nsid w:val="28AD36BB"/>
    <w:multiLevelType w:val="hybridMultilevel"/>
    <w:tmpl w:val="C1406F0E"/>
    <w:lvl w:ilvl="0" w:tplc="DA42A014">
      <w:start w:val="1"/>
      <w:numFmt w:val="lowerLetter"/>
      <w:lvlText w:val="%1."/>
      <w:lvlJc w:val="left"/>
      <w:pPr>
        <w:ind w:left="400" w:hanging="300"/>
      </w:pPr>
    </w:lvl>
    <w:lvl w:ilvl="1" w:tplc="BF3629F6">
      <w:numFmt w:val="decimal"/>
      <w:lvlText w:val=""/>
      <w:lvlJc w:val="left"/>
    </w:lvl>
    <w:lvl w:ilvl="2" w:tplc="39BEA15A">
      <w:numFmt w:val="decimal"/>
      <w:lvlText w:val=""/>
      <w:lvlJc w:val="left"/>
    </w:lvl>
    <w:lvl w:ilvl="3" w:tplc="7FEE680C">
      <w:numFmt w:val="decimal"/>
      <w:lvlText w:val=""/>
      <w:lvlJc w:val="left"/>
    </w:lvl>
    <w:lvl w:ilvl="4" w:tplc="1C6CD5C8">
      <w:numFmt w:val="decimal"/>
      <w:lvlText w:val=""/>
      <w:lvlJc w:val="left"/>
    </w:lvl>
    <w:lvl w:ilvl="5" w:tplc="0ED0BF5E">
      <w:numFmt w:val="decimal"/>
      <w:lvlText w:val=""/>
      <w:lvlJc w:val="left"/>
    </w:lvl>
    <w:lvl w:ilvl="6" w:tplc="F364D142">
      <w:numFmt w:val="decimal"/>
      <w:lvlText w:val=""/>
      <w:lvlJc w:val="left"/>
    </w:lvl>
    <w:lvl w:ilvl="7" w:tplc="710409DE">
      <w:numFmt w:val="decimal"/>
      <w:lvlText w:val=""/>
      <w:lvlJc w:val="left"/>
    </w:lvl>
    <w:lvl w:ilvl="8" w:tplc="ED8C91AA">
      <w:numFmt w:val="decimal"/>
      <w:lvlText w:val=""/>
      <w:lvlJc w:val="left"/>
    </w:lvl>
  </w:abstractNum>
  <w:abstractNum w:abstractNumId="2" w15:restartNumberingAfterBreak="0">
    <w:nsid w:val="5ACD2F4C"/>
    <w:multiLevelType w:val="hybridMultilevel"/>
    <w:tmpl w:val="68061606"/>
    <w:lvl w:ilvl="0" w:tplc="47A012AC">
      <w:start w:val="1"/>
      <w:numFmt w:val="lowerLetter"/>
      <w:lvlText w:val="%1)"/>
      <w:lvlJc w:val="left"/>
      <w:pPr>
        <w:ind w:left="400" w:hanging="300"/>
      </w:pPr>
    </w:lvl>
    <w:lvl w:ilvl="1" w:tplc="B91ACE50">
      <w:numFmt w:val="decimal"/>
      <w:lvlText w:val=""/>
      <w:lvlJc w:val="left"/>
    </w:lvl>
    <w:lvl w:ilvl="2" w:tplc="7C146DE0">
      <w:numFmt w:val="decimal"/>
      <w:lvlText w:val=""/>
      <w:lvlJc w:val="left"/>
    </w:lvl>
    <w:lvl w:ilvl="3" w:tplc="95E85808">
      <w:numFmt w:val="decimal"/>
      <w:lvlText w:val=""/>
      <w:lvlJc w:val="left"/>
    </w:lvl>
    <w:lvl w:ilvl="4" w:tplc="942493CC">
      <w:numFmt w:val="decimal"/>
      <w:lvlText w:val=""/>
      <w:lvlJc w:val="left"/>
    </w:lvl>
    <w:lvl w:ilvl="5" w:tplc="7EFAC874">
      <w:numFmt w:val="decimal"/>
      <w:lvlText w:val=""/>
      <w:lvlJc w:val="left"/>
    </w:lvl>
    <w:lvl w:ilvl="6" w:tplc="A22CE860">
      <w:numFmt w:val="decimal"/>
      <w:lvlText w:val=""/>
      <w:lvlJc w:val="left"/>
    </w:lvl>
    <w:lvl w:ilvl="7" w:tplc="590EF65A">
      <w:numFmt w:val="decimal"/>
      <w:lvlText w:val=""/>
      <w:lvlJc w:val="left"/>
    </w:lvl>
    <w:lvl w:ilvl="8" w:tplc="947E4404">
      <w:numFmt w:val="decimal"/>
      <w:lvlText w:val=""/>
      <w:lvlJc w:val="left"/>
    </w:lvl>
  </w:abstractNum>
  <w:abstractNum w:abstractNumId="3" w15:restartNumberingAfterBreak="0">
    <w:nsid w:val="6E771221"/>
    <w:multiLevelType w:val="hybridMultilevel"/>
    <w:tmpl w:val="8110E810"/>
    <w:lvl w:ilvl="0" w:tplc="378C81F6">
      <w:start w:val="1"/>
      <w:numFmt w:val="bullet"/>
      <w:lvlText w:val="●"/>
      <w:lvlJc w:val="left"/>
      <w:pPr>
        <w:ind w:left="720" w:hanging="360"/>
      </w:pPr>
    </w:lvl>
    <w:lvl w:ilvl="1" w:tplc="4896087A">
      <w:start w:val="1"/>
      <w:numFmt w:val="bullet"/>
      <w:lvlText w:val="○"/>
      <w:lvlJc w:val="left"/>
      <w:pPr>
        <w:ind w:left="1440" w:hanging="360"/>
      </w:pPr>
    </w:lvl>
    <w:lvl w:ilvl="2" w:tplc="85D6D4BE">
      <w:start w:val="1"/>
      <w:numFmt w:val="bullet"/>
      <w:lvlText w:val="■"/>
      <w:lvlJc w:val="left"/>
      <w:pPr>
        <w:ind w:left="2160" w:hanging="360"/>
      </w:pPr>
    </w:lvl>
    <w:lvl w:ilvl="3" w:tplc="0C5C8D56">
      <w:start w:val="1"/>
      <w:numFmt w:val="bullet"/>
      <w:lvlText w:val="●"/>
      <w:lvlJc w:val="left"/>
      <w:pPr>
        <w:ind w:left="2880" w:hanging="360"/>
      </w:pPr>
    </w:lvl>
    <w:lvl w:ilvl="4" w:tplc="A2CCE3F0">
      <w:start w:val="1"/>
      <w:numFmt w:val="bullet"/>
      <w:lvlText w:val="○"/>
      <w:lvlJc w:val="left"/>
      <w:pPr>
        <w:ind w:left="3600" w:hanging="360"/>
      </w:pPr>
    </w:lvl>
    <w:lvl w:ilvl="5" w:tplc="14406190">
      <w:start w:val="1"/>
      <w:numFmt w:val="bullet"/>
      <w:lvlText w:val="■"/>
      <w:lvlJc w:val="left"/>
      <w:pPr>
        <w:ind w:left="4320" w:hanging="360"/>
      </w:pPr>
    </w:lvl>
    <w:lvl w:ilvl="6" w:tplc="4FE0AF52">
      <w:start w:val="1"/>
      <w:numFmt w:val="bullet"/>
      <w:lvlText w:val="●"/>
      <w:lvlJc w:val="left"/>
      <w:pPr>
        <w:ind w:left="5040" w:hanging="360"/>
      </w:pPr>
    </w:lvl>
    <w:lvl w:ilvl="7" w:tplc="5B32F198">
      <w:start w:val="1"/>
      <w:numFmt w:val="bullet"/>
      <w:lvlText w:val="●"/>
      <w:lvlJc w:val="left"/>
      <w:pPr>
        <w:ind w:left="5760" w:hanging="360"/>
      </w:pPr>
    </w:lvl>
    <w:lvl w:ilvl="8" w:tplc="F29256B6">
      <w:start w:val="1"/>
      <w:numFmt w:val="bullet"/>
      <w:lvlText w:val="●"/>
      <w:lvlJc w:val="left"/>
      <w:pPr>
        <w:ind w:left="6480" w:hanging="360"/>
      </w:pPr>
    </w:lvl>
  </w:abstractNum>
  <w:num w:numId="1" w16cid:durableId="387807427">
    <w:abstractNumId w:val="3"/>
    <w:lvlOverride w:ilvl="0">
      <w:startOverride w:val="1"/>
    </w:lvlOverride>
  </w:num>
  <w:num w:numId="2" w16cid:durableId="544562773">
    <w:abstractNumId w:val="0"/>
    <w:lvlOverride w:ilvl="0">
      <w:startOverride w:val="1"/>
    </w:lvlOverride>
  </w:num>
  <w:num w:numId="3" w16cid:durableId="1705868223">
    <w:abstractNumId w:val="1"/>
    <w:lvlOverride w:ilvl="0">
      <w:startOverride w:val="1"/>
    </w:lvlOverride>
  </w:num>
  <w:num w:numId="4" w16cid:durableId="241843410">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D89"/>
    <w:rsid w:val="00132B97"/>
    <w:rsid w:val="001C4D89"/>
    <w:rsid w:val="00290A45"/>
    <w:rsid w:val="003244FA"/>
    <w:rsid w:val="003F3639"/>
    <w:rsid w:val="00633B47"/>
    <w:rsid w:val="007E5B09"/>
    <w:rsid w:val="00BA020E"/>
    <w:rsid w:val="00DB2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A5D22"/>
  <w15:docId w15:val="{8C8D837E-89B3-4820-BC2B-85473EA9B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8C6"/>
  </w:style>
  <w:style w:type="paragraph" w:styleId="Heading1">
    <w:name w:val="heading 1"/>
    <w:uiPriority w:val="9"/>
    <w:qFormat/>
    <w:pPr>
      <w:spacing w:before="300" w:after="120"/>
      <w:outlineLvl w:val="0"/>
    </w:pPr>
    <w:rPr>
      <w:b/>
      <w:bCs/>
      <w:color w:val="3D2C5E"/>
      <w:sz w:val="26"/>
      <w:szCs w:val="26"/>
    </w:rPr>
  </w:style>
  <w:style w:type="paragraph" w:styleId="Heading2">
    <w:name w:val="heading 2"/>
    <w:uiPriority w:val="9"/>
    <w:unhideWhenUsed/>
    <w:qFormat/>
    <w:pPr>
      <w:spacing w:before="200" w:after="80"/>
      <w:outlineLvl w:val="1"/>
    </w:pPr>
    <w:rPr>
      <w:b/>
      <w:bCs/>
      <w:color w:val="3D2C5E"/>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DB28C6"/>
    <w:rPr>
      <w:color w:val="605E5C"/>
      <w:shd w:val="clear" w:color="auto" w:fill="E1DFDD"/>
    </w:rPr>
  </w:style>
  <w:style w:type="paragraph" w:styleId="Header">
    <w:name w:val="header"/>
    <w:basedOn w:val="Normal"/>
    <w:link w:val="HeaderChar"/>
    <w:uiPriority w:val="99"/>
    <w:unhideWhenUsed/>
    <w:rsid w:val="00BA020E"/>
    <w:pPr>
      <w:tabs>
        <w:tab w:val="center" w:pos="4513"/>
        <w:tab w:val="right" w:pos="9026"/>
      </w:tabs>
    </w:pPr>
  </w:style>
  <w:style w:type="character" w:customStyle="1" w:styleId="HeaderChar">
    <w:name w:val="Header Char"/>
    <w:basedOn w:val="DefaultParagraphFont"/>
    <w:link w:val="Header"/>
    <w:uiPriority w:val="99"/>
    <w:rsid w:val="00BA020E"/>
  </w:style>
  <w:style w:type="paragraph" w:styleId="Footer">
    <w:name w:val="footer"/>
    <w:basedOn w:val="Normal"/>
    <w:link w:val="FooterChar"/>
    <w:uiPriority w:val="99"/>
    <w:unhideWhenUsed/>
    <w:rsid w:val="00BA020E"/>
    <w:pPr>
      <w:tabs>
        <w:tab w:val="center" w:pos="4513"/>
        <w:tab w:val="right" w:pos="9026"/>
      </w:tabs>
    </w:pPr>
  </w:style>
  <w:style w:type="character" w:customStyle="1" w:styleId="FooterChar">
    <w:name w:val="Footer Char"/>
    <w:basedOn w:val="DefaultParagraphFont"/>
    <w:link w:val="Footer"/>
    <w:uiPriority w:val="99"/>
    <w:rsid w:val="00BA02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elaoligerta@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elaoligert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3994</Words>
  <Characters>22767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SICA Child Protection Policy</vt:lpstr>
    </vt:vector>
  </TitlesOfParts>
  <Company/>
  <LinksUpToDate>false</LinksUpToDate>
  <CharactersWithSpaces>26708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SICA Child Protection Policy</dc:title>
  <dc:creator>Social Impact Center Albania (SICA)</dc:creator>
  <dc:description>Child Protection Policy of Social Impact Center Albania (SICA), version 2.0, October 2026</dc:description>
  <cp:lastModifiedBy>Ejnxh Pepa</cp:lastModifiedBy>
  <cp:revision>4</cp:revision>
  <dcterms:created xsi:type="dcterms:W3CDTF">2026-10-13T09:34:00Z</dcterms:created>
  <dcterms:modified xsi:type="dcterms:W3CDTF">2026-10-13T10:09:00Z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7b3fc242549022e97b18ba4d0a1e5e3ba80fb6885e50f32eff33e6da179a60c2</vt:lpwstr>
  </property>
</Properties>
</file>